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6512" w14:textId="77777777" w:rsidR="006735F6" w:rsidRPr="006735F6" w:rsidRDefault="006735F6" w:rsidP="006735F6">
      <w:pPr>
        <w:tabs>
          <w:tab w:val="left" w:pos="3969"/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b/>
          <w:sz w:val="28"/>
          <w:szCs w:val="28"/>
        </w:rPr>
        <w:t>Подготовила:</w:t>
      </w:r>
      <w:r w:rsidRPr="006735F6">
        <w:rPr>
          <w:rFonts w:ascii="Times New Roman" w:hAnsi="Times New Roman" w:cs="Times New Roman"/>
          <w:sz w:val="28"/>
          <w:szCs w:val="28"/>
        </w:rPr>
        <w:t xml:space="preserve"> Солдатова Д.В.,</w:t>
      </w:r>
      <w:r w:rsidRPr="006735F6">
        <w:rPr>
          <w:rFonts w:ascii="Times New Roman" w:hAnsi="Times New Roman" w:cs="Times New Roman"/>
          <w:sz w:val="28"/>
          <w:szCs w:val="28"/>
        </w:rPr>
        <w:br/>
        <w:t>педагог дополнительного образования</w:t>
      </w:r>
    </w:p>
    <w:p w14:paraId="58B12BC5" w14:textId="77777777" w:rsidR="006735F6" w:rsidRPr="006735F6" w:rsidRDefault="006735F6" w:rsidP="006735F6">
      <w:pPr>
        <w:tabs>
          <w:tab w:val="left" w:pos="3969"/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sz w:val="28"/>
          <w:szCs w:val="28"/>
        </w:rPr>
        <w:t>МАДОУ «Детский сад №366»</w:t>
      </w:r>
    </w:p>
    <w:p w14:paraId="1FE9024E" w14:textId="5A478B35" w:rsidR="006735F6" w:rsidRPr="006735F6" w:rsidRDefault="006735F6" w:rsidP="006735F6">
      <w:pPr>
        <w:tabs>
          <w:tab w:val="left" w:pos="3969"/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9726D" wp14:editId="6AE1F844">
                <wp:simplePos x="0" y="0"/>
                <wp:positionH relativeFrom="column">
                  <wp:posOffset>245745</wp:posOffset>
                </wp:positionH>
                <wp:positionV relativeFrom="paragraph">
                  <wp:posOffset>134620</wp:posOffset>
                </wp:positionV>
                <wp:extent cx="5212080" cy="103632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B212B0" w14:textId="435F156B" w:rsidR="006735F6" w:rsidRPr="006735F6" w:rsidRDefault="006735F6" w:rsidP="006735F6">
                            <w:pPr>
                              <w:tabs>
                                <w:tab w:val="left" w:pos="3969"/>
                                <w:tab w:val="left" w:pos="4962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35F6"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«Фонарики»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9726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9.35pt;margin-top:10.6pt;width:410.4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" filled="f" stroked="f">
                <v:textbox>
                  <w:txbxContent>
                    <w:p w14:paraId="05B212B0" w14:textId="435F156B" w:rsidR="006735F6" w:rsidRPr="006735F6" w:rsidRDefault="006735F6" w:rsidP="006735F6">
                      <w:pPr>
                        <w:tabs>
                          <w:tab w:val="left" w:pos="3969"/>
                          <w:tab w:val="left" w:pos="4962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35F6"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«Фонарики»</w:t>
                      </w:r>
                    </w:p>
                  </w:txbxContent>
                </v:textbox>
              </v:shape>
            </w:pict>
          </mc:Fallback>
        </mc:AlternateContent>
      </w:r>
    </w:p>
    <w:p w14:paraId="490A26BA" w14:textId="154D872D" w:rsidR="006735F6" w:rsidRPr="006735F6" w:rsidRDefault="006735F6" w:rsidP="006735F6">
      <w:pPr>
        <w:tabs>
          <w:tab w:val="left" w:pos="3969"/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7C96D9" w14:textId="4C0817B6" w:rsidR="006735F6" w:rsidRPr="006735F6" w:rsidRDefault="006735F6" w:rsidP="006735F6">
      <w:pPr>
        <w:tabs>
          <w:tab w:val="left" w:pos="3969"/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B3BE2D" w14:textId="77777777" w:rsidR="006735F6" w:rsidRPr="006735F6" w:rsidRDefault="006735F6" w:rsidP="006735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5270B" w14:textId="77777777" w:rsidR="00573CA7" w:rsidRPr="006735F6" w:rsidRDefault="00573CA7" w:rsidP="006735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53C896" w14:textId="27235579" w:rsidR="006735F6" w:rsidRPr="006735F6" w:rsidRDefault="006735F6" w:rsidP="00673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75BD28" wp14:editId="729ED175">
            <wp:simplePos x="0" y="0"/>
            <wp:positionH relativeFrom="column">
              <wp:posOffset>2920365</wp:posOffset>
            </wp:positionH>
            <wp:positionV relativeFrom="paragraph">
              <wp:posOffset>107950</wp:posOffset>
            </wp:positionV>
            <wp:extent cx="3268980" cy="2788920"/>
            <wp:effectExtent l="0" t="0" r="7620" b="0"/>
            <wp:wrapThrough wrapText="bothSides">
              <wp:wrapPolygon edited="0">
                <wp:start x="0" y="0"/>
                <wp:lineTo x="0" y="21393"/>
                <wp:lineTo x="21524" y="21393"/>
                <wp:lineTo x="21524" y="0"/>
                <wp:lineTo x="0" y="0"/>
              </wp:wrapPolygon>
            </wp:wrapThrough>
            <wp:docPr id="56346498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22" b="5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5F6">
        <w:rPr>
          <w:rFonts w:ascii="Times New Roman" w:hAnsi="Times New Roman" w:cs="Times New Roman"/>
          <w:b/>
          <w:bCs/>
          <w:sz w:val="28"/>
          <w:szCs w:val="28"/>
        </w:rPr>
        <w:t>«Фонарики»</w:t>
      </w:r>
      <w:r w:rsidRPr="006735F6">
        <w:rPr>
          <w:rFonts w:ascii="Times New Roman" w:hAnsi="Times New Roman" w:cs="Times New Roman"/>
          <w:sz w:val="28"/>
          <w:szCs w:val="28"/>
        </w:rPr>
        <w:t> — это развивающая игра-сортер и головоломка, разработанная Вячеславом Воскобовичем для детей от 1,5 до 3 лет.</w:t>
      </w:r>
    </w:p>
    <w:p w14:paraId="38E84D6B" w14:textId="64BFA4D4" w:rsidR="006735F6" w:rsidRPr="006735F6" w:rsidRDefault="006735F6" w:rsidP="006735F6">
      <w:pPr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sz w:val="28"/>
          <w:szCs w:val="28"/>
        </w:rPr>
        <w:t xml:space="preserve">В Фиолетовом Лесу есть свой Цифроцирк с директором Магноликом, который предложит детям свою любимую игру «Фонарики». «Фонарики» Воскобовича – это эталоны форм. </w:t>
      </w:r>
    </w:p>
    <w:p w14:paraId="5DD7A4A9" w14:textId="77777777" w:rsidR="006735F6" w:rsidRPr="006735F6" w:rsidRDefault="006735F6" w:rsidP="006735F6">
      <w:pPr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sz w:val="28"/>
          <w:szCs w:val="28"/>
        </w:rPr>
        <w:t xml:space="preserve">Игра направлена на развитие творческих и сенсорных способностей ребенка (восприятие цвета, формы, величины, его воображения, речи, тренировку моторики, тактильных и осязательных анализаторов. </w:t>
      </w:r>
    </w:p>
    <w:p w14:paraId="65A35750" w14:textId="77777777" w:rsidR="006735F6" w:rsidRPr="006735F6" w:rsidRDefault="006735F6" w:rsidP="006735F6">
      <w:pPr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sz w:val="28"/>
          <w:szCs w:val="28"/>
        </w:rPr>
        <w:t xml:space="preserve">Благодаря вариативности и свободе творчества при игре с эталонами формы развивается внимание, память и мышление. </w:t>
      </w:r>
    </w:p>
    <w:p w14:paraId="343C1F32" w14:textId="34D4E008" w:rsidR="006735F6" w:rsidRPr="006735F6" w:rsidRDefault="006735F6" w:rsidP="006735F6">
      <w:pPr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sz w:val="28"/>
          <w:szCs w:val="28"/>
        </w:rPr>
        <w:t>Игровое пособие «Фонарики» способствует и развитию математических навыков, с их помощью можно освоить количественный счет, пространственные отношения, понятия «больше-меньше»)</w:t>
      </w:r>
    </w:p>
    <w:p w14:paraId="555605CE" w14:textId="1192D17C" w:rsidR="006735F6" w:rsidRPr="006735F6" w:rsidRDefault="006735F6" w:rsidP="006735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5F6">
        <w:rPr>
          <w:rFonts w:ascii="Times New Roman" w:hAnsi="Times New Roman" w:cs="Times New Roman"/>
          <w:b/>
          <w:bCs/>
          <w:sz w:val="28"/>
          <w:szCs w:val="28"/>
        </w:rPr>
        <w:t>Как играть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0298E2B" w14:textId="77777777" w:rsidR="006735F6" w:rsidRPr="006735F6" w:rsidRDefault="006735F6" w:rsidP="006735F6">
      <w:pPr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b/>
          <w:bCs/>
          <w:sz w:val="28"/>
          <w:szCs w:val="28"/>
        </w:rPr>
        <w:t>Основные этапы и приёмы:</w:t>
      </w:r>
    </w:p>
    <w:p w14:paraId="353FFBC3" w14:textId="07D2DF6F" w:rsidR="006735F6" w:rsidRPr="006735F6" w:rsidRDefault="006735F6" w:rsidP="006735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b/>
          <w:bCs/>
          <w:sz w:val="28"/>
          <w:szCs w:val="28"/>
        </w:rPr>
        <w:t>Знакомство с формами и цветами.</w:t>
      </w:r>
      <w:r w:rsidRPr="006735F6">
        <w:rPr>
          <w:rFonts w:ascii="Times New Roman" w:hAnsi="Times New Roman" w:cs="Times New Roman"/>
          <w:sz w:val="28"/>
          <w:szCs w:val="28"/>
        </w:rPr>
        <w:t> Ребёнок называет геометрические фигуры, сравнивает их по размеру и цвету. Можно предложить подумать, на что похожи фигуры (круг — на солнце или тарелку). </w:t>
      </w:r>
      <w:r w:rsidRPr="00673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A3025" w14:textId="046EC499" w:rsidR="006735F6" w:rsidRPr="006735F6" w:rsidRDefault="006735F6" w:rsidP="006735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b/>
          <w:bCs/>
          <w:sz w:val="28"/>
          <w:szCs w:val="28"/>
        </w:rPr>
        <w:t>Сортировка.</w:t>
      </w:r>
      <w:r w:rsidRPr="006735F6">
        <w:rPr>
          <w:rFonts w:ascii="Times New Roman" w:hAnsi="Times New Roman" w:cs="Times New Roman"/>
          <w:sz w:val="28"/>
          <w:szCs w:val="28"/>
        </w:rPr>
        <w:t> Например, попросить «зажечь» только круглые фонарики или собрать под определённым «фонариком» детали такого же цвета. </w:t>
      </w:r>
      <w:r w:rsidRPr="00673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5E026" w14:textId="68030F11" w:rsidR="006735F6" w:rsidRPr="006735F6" w:rsidRDefault="006735F6" w:rsidP="006735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Конструирование.</w:t>
      </w:r>
      <w:r w:rsidRPr="006735F6">
        <w:rPr>
          <w:rFonts w:ascii="Times New Roman" w:hAnsi="Times New Roman" w:cs="Times New Roman"/>
          <w:sz w:val="28"/>
          <w:szCs w:val="28"/>
        </w:rPr>
        <w:t> Сначала по готовым схемам из альбома (человечки, животные), затем — по собственному замыслу</w:t>
      </w:r>
      <w:r w:rsidRPr="006735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74CA14" w14:textId="5BB28188" w:rsidR="006735F6" w:rsidRPr="006735F6" w:rsidRDefault="006735F6" w:rsidP="006735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b/>
          <w:bCs/>
          <w:sz w:val="28"/>
          <w:szCs w:val="28"/>
        </w:rPr>
        <w:t>Тактильная игра.</w:t>
      </w:r>
      <w:r w:rsidRPr="006735F6">
        <w:rPr>
          <w:rFonts w:ascii="Times New Roman" w:hAnsi="Times New Roman" w:cs="Times New Roman"/>
          <w:sz w:val="28"/>
          <w:szCs w:val="28"/>
        </w:rPr>
        <w:t> Предложить на ощупь найти на планшете определённую деталь, обвести её края пальцами. </w:t>
      </w:r>
      <w:r w:rsidRPr="00673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9248D" w14:textId="77777777" w:rsidR="006735F6" w:rsidRPr="006735F6" w:rsidRDefault="006735F6" w:rsidP="006735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5F6">
        <w:rPr>
          <w:rFonts w:ascii="Times New Roman" w:hAnsi="Times New Roman" w:cs="Times New Roman"/>
          <w:b/>
          <w:bCs/>
          <w:sz w:val="28"/>
          <w:szCs w:val="28"/>
        </w:rPr>
        <w:t>Рисование и штриховка.</w:t>
      </w:r>
      <w:r w:rsidRPr="006735F6">
        <w:rPr>
          <w:rFonts w:ascii="Times New Roman" w:hAnsi="Times New Roman" w:cs="Times New Roman"/>
          <w:sz w:val="28"/>
          <w:szCs w:val="28"/>
        </w:rPr>
        <w:t> Обводить силуэты фигур на бумаге, выполнять штриховку в заданном направлении. </w:t>
      </w:r>
    </w:p>
    <w:p w14:paraId="7544A51B" w14:textId="77777777" w:rsidR="006735F6" w:rsidRPr="006735F6" w:rsidRDefault="006735F6" w:rsidP="006735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35F6" w:rsidRPr="006735F6" w:rsidSect="006735F6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7230"/>
    <w:multiLevelType w:val="multilevel"/>
    <w:tmpl w:val="E0FC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05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7F"/>
    <w:rsid w:val="00091244"/>
    <w:rsid w:val="00573CA7"/>
    <w:rsid w:val="006735F6"/>
    <w:rsid w:val="00972D1A"/>
    <w:rsid w:val="00B7647F"/>
    <w:rsid w:val="00E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6F71"/>
  <w15:chartTrackingRefBased/>
  <w15:docId w15:val="{E0400B83-4B28-42FD-90BD-85FA08D5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5F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6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647F"/>
    <w:rPr>
      <w:b/>
      <w:bCs/>
      <w:smallCaps/>
      <w:color w:val="2F5496" w:themeColor="accent1" w:themeShade="BF"/>
      <w:spacing w:val="5"/>
    </w:rPr>
  </w:style>
  <w:style w:type="paragraph" w:customStyle="1" w:styleId="c14">
    <w:name w:val="c14"/>
    <w:basedOn w:val="a"/>
    <w:rsid w:val="0067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735F6"/>
  </w:style>
  <w:style w:type="character" w:styleId="ac">
    <w:name w:val="Hyperlink"/>
    <w:basedOn w:val="a0"/>
    <w:uiPriority w:val="99"/>
    <w:unhideWhenUsed/>
    <w:rsid w:val="006735F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7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</dc:creator>
  <cp:keywords/>
  <dc:description/>
  <cp:lastModifiedBy>Daria S</cp:lastModifiedBy>
  <cp:revision>2</cp:revision>
  <dcterms:created xsi:type="dcterms:W3CDTF">2026-06-11T15:10:00Z</dcterms:created>
  <dcterms:modified xsi:type="dcterms:W3CDTF">2026-06-11T15:13:00Z</dcterms:modified>
</cp:coreProperties>
</file>