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D461" w14:textId="77777777" w:rsidR="005C10A7" w:rsidRPr="005C10A7" w:rsidRDefault="005C10A7" w:rsidP="005C10A7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5C10A7">
        <w:rPr>
          <w:rFonts w:ascii="Times New Roman" w:hAnsi="Times New Roman" w:cs="Times New Roman"/>
          <w:sz w:val="28"/>
          <w:szCs w:val="28"/>
        </w:rPr>
        <w:t xml:space="preserve"> Солдатова Д.В.,</w:t>
      </w:r>
      <w:r w:rsidRPr="005C10A7">
        <w:rPr>
          <w:rFonts w:ascii="Times New Roman" w:hAnsi="Times New Roman" w:cs="Times New Roman"/>
          <w:sz w:val="28"/>
          <w:szCs w:val="28"/>
        </w:rPr>
        <w:br/>
        <w:t>педагог дополнительного образования</w:t>
      </w:r>
    </w:p>
    <w:p w14:paraId="0EAF8C2C" w14:textId="69F23661" w:rsidR="005C10A7" w:rsidRPr="005C10A7" w:rsidRDefault="005C10A7" w:rsidP="005C10A7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11BEB" wp14:editId="24BDF1A4">
                <wp:simplePos x="0" y="0"/>
                <wp:positionH relativeFrom="margin">
                  <wp:posOffset>40005</wp:posOffset>
                </wp:positionH>
                <wp:positionV relativeFrom="paragraph">
                  <wp:posOffset>240665</wp:posOffset>
                </wp:positionV>
                <wp:extent cx="5966460" cy="891540"/>
                <wp:effectExtent l="0" t="0" r="0" b="381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46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7AE62E" w14:textId="77E3486A" w:rsidR="005C10A7" w:rsidRPr="005C10A7" w:rsidRDefault="005C10A7" w:rsidP="005C10A7">
                            <w:pPr>
                              <w:tabs>
                                <w:tab w:val="left" w:pos="3969"/>
                                <w:tab w:val="left" w:pos="4962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10A7">
                              <w:rPr>
                                <w:rFonts w:ascii="Times New Roman" w:hAnsi="Times New Roman" w:cs="Times New Roman"/>
                                <w:b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Чудо - крестики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11BE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.15pt;margin-top:18.95pt;width:469.8pt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" filled="f" stroked="f">
                <v:textbox>
                  <w:txbxContent>
                    <w:p w14:paraId="507AE62E" w14:textId="77E3486A" w:rsidR="005C10A7" w:rsidRPr="005C10A7" w:rsidRDefault="005C10A7" w:rsidP="005C10A7">
                      <w:pPr>
                        <w:tabs>
                          <w:tab w:val="left" w:pos="3969"/>
                          <w:tab w:val="left" w:pos="4962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10A7">
                        <w:rPr>
                          <w:rFonts w:ascii="Times New Roman" w:hAnsi="Times New Roman" w:cs="Times New Roman"/>
                          <w:b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Чудо - крестики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C10A7">
        <w:rPr>
          <w:rFonts w:ascii="Times New Roman" w:hAnsi="Times New Roman" w:cs="Times New Roman"/>
          <w:sz w:val="28"/>
          <w:szCs w:val="28"/>
        </w:rPr>
        <w:t>МАДОУ «Детский сад №366»</w:t>
      </w:r>
    </w:p>
    <w:p w14:paraId="378E44DD" w14:textId="157BC095" w:rsidR="00573CA7" w:rsidRPr="005C10A7" w:rsidRDefault="005C10A7" w:rsidP="005C10A7">
      <w:pPr>
        <w:jc w:val="both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40A2D5C9" wp14:editId="1B20D645">
            <wp:simplePos x="0" y="0"/>
            <wp:positionH relativeFrom="column">
              <wp:posOffset>4107180</wp:posOffset>
            </wp:positionH>
            <wp:positionV relativeFrom="paragraph">
              <wp:posOffset>1605915</wp:posOffset>
            </wp:positionV>
            <wp:extent cx="1857375" cy="2491740"/>
            <wp:effectExtent l="0" t="0" r="952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е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0" t="6939" r="17550" b="6530"/>
                    <a:stretch/>
                  </pic:blipFill>
                  <pic:spPr bwMode="auto">
                    <a:xfrm>
                      <a:off x="0" y="0"/>
                      <a:ext cx="1857375" cy="249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0A7">
        <w:rPr>
          <w:rFonts w:ascii="Times New Roman" w:hAnsi="Times New Roman" w:cs="Times New Roman"/>
          <w:b/>
          <w:bCs/>
          <w:sz w:val="28"/>
          <w:szCs w:val="28"/>
        </w:rPr>
        <w:t>«Чудо-крестики»</w:t>
      </w:r>
      <w:r w:rsidRPr="005C10A7">
        <w:rPr>
          <w:rFonts w:ascii="Times New Roman" w:hAnsi="Times New Roman" w:cs="Times New Roman"/>
          <w:sz w:val="28"/>
          <w:szCs w:val="28"/>
        </w:rPr>
        <w:t xml:space="preserve"> — это конструктор-головоломка, разработанная Вячеславом </w:t>
      </w:r>
      <w:proofErr w:type="spellStart"/>
      <w:r w:rsidRPr="005C10A7">
        <w:rPr>
          <w:rFonts w:ascii="Times New Roman" w:hAnsi="Times New Roman" w:cs="Times New Roman"/>
          <w:sz w:val="28"/>
          <w:szCs w:val="28"/>
        </w:rPr>
        <w:t>Воскобовичем</w:t>
      </w:r>
      <w:proofErr w:type="spellEnd"/>
      <w:r w:rsidRPr="005C10A7">
        <w:rPr>
          <w:rFonts w:ascii="Times New Roman" w:hAnsi="Times New Roman" w:cs="Times New Roman"/>
          <w:sz w:val="28"/>
          <w:szCs w:val="28"/>
        </w:rPr>
        <w:t>. Она представляет собой рамку с разноцветными вкладышами в форме крестиков, которые разрезаны на части (треугольники, квадраты и другие геометрические фигуры). К игре прилагаются альбом с схемами и инструкция. </w:t>
      </w:r>
    </w:p>
    <w:p w14:paraId="7386CF90" w14:textId="1B2C81C9" w:rsidR="005C10A7" w:rsidRPr="005C10A7" w:rsidRDefault="005C10A7" w:rsidP="005C10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10A7">
        <w:rPr>
          <w:rFonts w:ascii="Times New Roman" w:hAnsi="Times New Roman" w:cs="Times New Roman"/>
          <w:b/>
          <w:bCs/>
          <w:sz w:val="28"/>
          <w:szCs w:val="28"/>
        </w:rPr>
        <w:t>Для какого возраста</w:t>
      </w:r>
    </w:p>
    <w:p w14:paraId="15D5BE87" w14:textId="0EBD405F" w:rsidR="005C10A7" w:rsidRPr="005C10A7" w:rsidRDefault="005C10A7" w:rsidP="005C10A7">
      <w:pPr>
        <w:jc w:val="both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Игра выпускается в трёх комплектах, которые постепенно усложняются:</w:t>
      </w:r>
    </w:p>
    <w:p w14:paraId="43FAF438" w14:textId="75C3D7CE" w:rsidR="005C10A7" w:rsidRPr="005C10A7" w:rsidRDefault="005C10A7" w:rsidP="005C10A7">
      <w:pPr>
        <w:jc w:val="both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b/>
          <w:bCs/>
          <w:sz w:val="28"/>
          <w:szCs w:val="28"/>
        </w:rPr>
        <w:t>«Чудо-крестики 1»</w:t>
      </w:r>
      <w:r w:rsidRPr="005C10A7">
        <w:rPr>
          <w:rFonts w:ascii="Times New Roman" w:hAnsi="Times New Roman" w:cs="Times New Roman"/>
          <w:sz w:val="28"/>
          <w:szCs w:val="28"/>
        </w:rPr>
        <w:t> — для детей 2–3 лет. Включает 4 крестика (красный, жёлтый, синий, зелёный) и 13 деталей. </w:t>
      </w:r>
      <w:r w:rsidRPr="005C10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72EC7" w14:textId="7FE6CFD4" w:rsidR="005C10A7" w:rsidRPr="005C10A7" w:rsidRDefault="005C10A7" w:rsidP="005C10A7">
      <w:pPr>
        <w:jc w:val="both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b/>
          <w:bCs/>
          <w:sz w:val="28"/>
          <w:szCs w:val="28"/>
        </w:rPr>
        <w:t>«Чудо-крестики 2»</w:t>
      </w:r>
      <w:r w:rsidRPr="005C10A7">
        <w:rPr>
          <w:rFonts w:ascii="Times New Roman" w:hAnsi="Times New Roman" w:cs="Times New Roman"/>
          <w:sz w:val="28"/>
          <w:szCs w:val="28"/>
        </w:rPr>
        <w:t> — для детей 4–5 лет. Включает 7 крестиков (добавляются голубой, фиолетовый, оранжевый) и 21 деталь. </w:t>
      </w:r>
    </w:p>
    <w:p w14:paraId="006D7A44" w14:textId="16A9B5D0" w:rsidR="005C10A7" w:rsidRPr="005C10A7" w:rsidRDefault="005C10A7" w:rsidP="005C10A7">
      <w:pPr>
        <w:jc w:val="both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b/>
          <w:bCs/>
          <w:sz w:val="28"/>
          <w:szCs w:val="28"/>
        </w:rPr>
        <w:t>«Чудо-крестики 3»</w:t>
      </w:r>
      <w:r w:rsidRPr="005C10A7">
        <w:rPr>
          <w:rFonts w:ascii="Times New Roman" w:hAnsi="Times New Roman" w:cs="Times New Roman"/>
          <w:sz w:val="28"/>
          <w:szCs w:val="28"/>
        </w:rPr>
        <w:t> — для детей 5–7 лет. Детали усложняются, добавляются новые цвета.</w:t>
      </w:r>
    </w:p>
    <w:p w14:paraId="0BBED14A" w14:textId="77777777" w:rsidR="005C10A7" w:rsidRPr="005C10A7" w:rsidRDefault="005C10A7" w:rsidP="005C10A7">
      <w:pPr>
        <w:spacing w:after="0"/>
        <w:ind w:left="720"/>
        <w:rPr>
          <w:rStyle w:val="ae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Данная игра:</w:t>
      </w:r>
    </w:p>
    <w:p w14:paraId="326FBB55" w14:textId="4E0FFF77" w:rsidR="005C10A7" w:rsidRPr="005C10A7" w:rsidRDefault="005C10A7" w:rsidP="005C10A7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Развивает психологические процессы</w:t>
      </w:r>
    </w:p>
    <w:p w14:paraId="03726F3E" w14:textId="77777777" w:rsidR="005C10A7" w:rsidRPr="005C10A7" w:rsidRDefault="005C10A7" w:rsidP="005C10A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- логическое, математическое мышление;</w:t>
      </w:r>
    </w:p>
    <w:p w14:paraId="58225C50" w14:textId="77777777" w:rsidR="005C10A7" w:rsidRPr="005C10A7" w:rsidRDefault="005C10A7" w:rsidP="005C10A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-творческое, образное восприятие, воображение;</w:t>
      </w:r>
    </w:p>
    <w:p w14:paraId="393C4B25" w14:textId="77777777" w:rsidR="005C10A7" w:rsidRPr="005C10A7" w:rsidRDefault="005C10A7" w:rsidP="005C10A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-внимание, память, усидчивость;</w:t>
      </w:r>
    </w:p>
    <w:p w14:paraId="591B9B5D" w14:textId="5E7FC885" w:rsidR="005C10A7" w:rsidRPr="005C10A7" w:rsidRDefault="005C10A7" w:rsidP="005C10A7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Развивает мелкую моторику;</w:t>
      </w:r>
    </w:p>
    <w:p w14:paraId="13241F39" w14:textId="3B04F7EC" w:rsidR="005C10A7" w:rsidRPr="005C10A7" w:rsidRDefault="005C10A7" w:rsidP="005C10A7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Формирует навыки моделирования;</w:t>
      </w:r>
    </w:p>
    <w:p w14:paraId="6BCE786A" w14:textId="405633C8" w:rsidR="005C10A7" w:rsidRPr="005C10A7" w:rsidRDefault="005C10A7" w:rsidP="005C10A7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10A7">
        <w:rPr>
          <w:rFonts w:ascii="Times New Roman" w:hAnsi="Times New Roman" w:cs="Times New Roman"/>
          <w:sz w:val="28"/>
          <w:szCs w:val="28"/>
        </w:rPr>
        <w:t>Развивает произвольные интеллектуальные способности.</w:t>
      </w:r>
    </w:p>
    <w:p w14:paraId="6AEE68E0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Данная игра направлена на развитие сенсорных эталонов: </w:t>
      </w:r>
    </w:p>
    <w:p w14:paraId="573A48A4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- цвет</w:t>
      </w:r>
    </w:p>
    <w:p w14:paraId="7201B1BD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Fonts w:ascii="Times New Roman" w:hAnsi="Times New Roman" w:cs="Times New Roman"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7224A9B" wp14:editId="0994F27B">
            <wp:extent cx="5248275" cy="1219200"/>
            <wp:effectExtent l="0" t="0" r="9525" b="0"/>
            <wp:docPr id="2129774526" name="Рисунок 2129774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8AA8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- </w:t>
      </w: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форма</w:t>
      </w:r>
    </w:p>
    <w:p w14:paraId="6A30378E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22707D1" wp14:editId="1E639A12">
            <wp:extent cx="5162550" cy="1114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02B56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</w:p>
    <w:p w14:paraId="0B1B598A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- величина</w:t>
      </w:r>
    </w:p>
    <w:p w14:paraId="3346A7B3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E1A6067" wp14:editId="04F154A5">
            <wp:extent cx="1933575" cy="838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C4A15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</w:p>
    <w:p w14:paraId="5ED2C91D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- пространственная ориентация (право, лево, верх, низ, середина и </w:t>
      </w:r>
      <w:proofErr w:type="spellStart"/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др</w:t>
      </w:r>
      <w:proofErr w:type="spellEnd"/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577A544C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948EFEB" wp14:editId="3E28EA21">
            <wp:extent cx="1755308" cy="1476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08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0BDA1" w14:textId="060C0428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3677910C" w14:textId="26D9837A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к игре «Чудо-крестики-2» есть </w:t>
      </w:r>
      <w:r w:rsidRPr="005C10A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альбом фигурок</w:t>
      </w:r>
      <w:r w:rsidRPr="005C10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14:paraId="24043EBF" w14:textId="0195B890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42AAD313" wp14:editId="3C0290DD">
            <wp:simplePos x="0" y="0"/>
            <wp:positionH relativeFrom="column">
              <wp:posOffset>186690</wp:posOffset>
            </wp:positionH>
            <wp:positionV relativeFrom="paragraph">
              <wp:posOffset>22860</wp:posOffset>
            </wp:positionV>
            <wp:extent cx="2400300" cy="341884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9674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0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содержит более 30 схем по разным темам и с разным уровнем сложности.</w:t>
      </w: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10A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 помощью схем и деталей крестиков ребёнок сможет собрать:</w:t>
      </w:r>
    </w:p>
    <w:p w14:paraId="51E7E081" w14:textId="77777777" w:rsidR="005C10A7" w:rsidRPr="005C10A7" w:rsidRDefault="005C10A7" w:rsidP="005C10A7">
      <w:pPr>
        <w:shd w:val="clear" w:color="auto" w:fill="FFFFFF"/>
        <w:spacing w:after="0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насекомых, птиц, человечков и сказочных персонажей, растения, предметы, транспорт.</w:t>
      </w:r>
    </w:p>
    <w:p w14:paraId="479C9AC4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5DEA2C3D" w14:textId="77777777" w:rsidR="005C10A7" w:rsidRPr="005C10A7" w:rsidRDefault="005C10A7" w:rsidP="005C10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B01498" w14:textId="77777777" w:rsidR="005C10A7" w:rsidRPr="005C10A7" w:rsidRDefault="005C10A7" w:rsidP="005C10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1315C3" w14:textId="77777777" w:rsidR="005C10A7" w:rsidRPr="005C10A7" w:rsidRDefault="005C10A7" w:rsidP="005C10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36AE22" w14:textId="77777777" w:rsidR="005C10A7" w:rsidRPr="005C10A7" w:rsidRDefault="005C10A7" w:rsidP="005C10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C33574" w14:textId="77777777" w:rsidR="005C10A7" w:rsidRPr="005C10A7" w:rsidRDefault="005C10A7" w:rsidP="005C10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E67A95" w14:textId="77777777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F97EFE" w14:textId="77777777" w:rsid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5BFF16" w14:textId="77777777" w:rsid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BEB3CB" w14:textId="77777777" w:rsid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53D8A5" w14:textId="77777777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89C072" w14:textId="77777777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уровень сложности:</w:t>
      </w:r>
    </w:p>
    <w:p w14:paraId="2CA8BE17" w14:textId="77777777" w:rsidR="005C10A7" w:rsidRPr="005C10A7" w:rsidRDefault="005C10A7" w:rsidP="005C10A7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Простые схемы - </w:t>
      </w:r>
      <w:r w:rsidRPr="005C10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составные,</w:t>
      </w:r>
      <w:r w:rsidRPr="005C1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 из прорисованных деталей (т.е. ребёнок видит, какую деталь конструктора нужно использовать и как её расположить).  У данного уровня есть 2 подуровня:</w:t>
      </w:r>
    </w:p>
    <w:p w14:paraId="609148AD" w14:textId="77777777" w:rsidR="005C10A7" w:rsidRPr="005C10A7" w:rsidRDefault="005C10A7" w:rsidP="005C10A7">
      <w:pPr>
        <w:pStyle w:val="a7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Легкий уровень</w:t>
      </w:r>
    </w:p>
    <w:p w14:paraId="409E0A43" w14:textId="77777777" w:rsidR="005C10A7" w:rsidRPr="005C10A7" w:rsidRDefault="005C10A7" w:rsidP="005C10A7">
      <w:pPr>
        <w:pStyle w:val="a7"/>
        <w:spacing w:after="0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накладывают фигурки прямо на схему. Размер схемы соответствует размеру фигур 1к1.</w:t>
      </w:r>
    </w:p>
    <w:p w14:paraId="09FC7805" w14:textId="77777777" w:rsidR="005C10A7" w:rsidRPr="005C10A7" w:rsidRDefault="005C10A7" w:rsidP="005C10A7">
      <w:pPr>
        <w:pStyle w:val="a7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10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Сложный уровень</w:t>
      </w:r>
    </w:p>
    <w:p w14:paraId="35951CD4" w14:textId="77777777" w:rsidR="005C10A7" w:rsidRPr="005C10A7" w:rsidRDefault="005C10A7" w:rsidP="005C10A7">
      <w:pPr>
        <w:pStyle w:val="a7"/>
        <w:spacing w:after="0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выкладывают фигуру смотря на уменьшенную схему.</w:t>
      </w:r>
    </w:p>
    <w:p w14:paraId="347FAFA8" w14:textId="77777777" w:rsidR="005C10A7" w:rsidRPr="005C10A7" w:rsidRDefault="005C10A7" w:rsidP="005C10A7">
      <w:pPr>
        <w:pStyle w:val="a7"/>
        <w:spacing w:after="0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2A0AD" wp14:editId="10EACEF0">
            <wp:extent cx="1497505" cy="1787525"/>
            <wp:effectExtent l="0" t="0" r="762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0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0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1889C" wp14:editId="0AB27DBA">
            <wp:extent cx="3143250" cy="3143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ловек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216" cy="314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942E" w14:textId="77777777" w:rsidR="005C10A7" w:rsidRPr="005C10A7" w:rsidRDefault="005C10A7" w:rsidP="005C10A7">
      <w:pPr>
        <w:pStyle w:val="a7"/>
        <w:spacing w:after="0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B5B84" w14:textId="77777777" w:rsidR="005C10A7" w:rsidRPr="005C10A7" w:rsidRDefault="005C10A7" w:rsidP="005C10A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Сложные схемы – </w:t>
      </w:r>
      <w:r w:rsidRPr="005C10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силуэтные </w:t>
      </w: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(включается пространственное и логическое мышление, ребёнок должен догадаться, из каких деталей состоит фигура).</w:t>
      </w:r>
    </w:p>
    <w:p w14:paraId="7C729045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 данного уровня есть 2 подуровня:</w:t>
      </w:r>
    </w:p>
    <w:p w14:paraId="5215A58B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5C10A7">
        <w:rPr>
          <w:rStyle w:val="ae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Легкий уровень</w:t>
      </w:r>
    </w:p>
    <w:p w14:paraId="237CB6B7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Дети накладывают фигурки прямо на схему. Размер схемы соответствует размеру фигур 1к1.</w:t>
      </w:r>
    </w:p>
    <w:p w14:paraId="027A4F92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ab/>
        <w:t xml:space="preserve"> </w:t>
      </w:r>
      <w:r w:rsidRPr="005C10A7">
        <w:rPr>
          <w:rStyle w:val="ae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Сложный уровень</w:t>
      </w:r>
    </w:p>
    <w:p w14:paraId="294B3349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Дети выкладывают фигуру смотря на уменьшенную схему.</w:t>
      </w:r>
    </w:p>
    <w:p w14:paraId="44FB478C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7C8DECC2" wp14:editId="6BC0C469">
            <wp:extent cx="1676400" cy="2070686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ловек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21660" r="10930" b="32235"/>
                    <a:stretch/>
                  </pic:blipFill>
                  <pic:spPr bwMode="auto">
                    <a:xfrm>
                      <a:off x="0" y="0"/>
                      <a:ext cx="1690381" cy="208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0A7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D3BECC0" wp14:editId="5EF65E49">
            <wp:extent cx="2143125" cy="2143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ловек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465" cy="21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9009" w14:textId="77777777" w:rsidR="005C10A7" w:rsidRPr="005C10A7" w:rsidRDefault="005C10A7" w:rsidP="005C10A7">
      <w:pPr>
        <w:spacing w:after="0" w:line="240" w:lineRule="auto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1F46A2BB" w14:textId="77777777" w:rsidR="005C10A7" w:rsidRPr="005C10A7" w:rsidRDefault="005C10A7" w:rsidP="005C10A7">
      <w:pPr>
        <w:spacing w:after="0"/>
        <w:ind w:firstLine="709"/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73DDA457" w14:textId="77777777" w:rsidR="005C10A7" w:rsidRPr="005C10A7" w:rsidRDefault="005C10A7" w:rsidP="005C10A7">
      <w:pPr>
        <w:shd w:val="clear" w:color="auto" w:fill="FFFFFF"/>
        <w:spacing w:after="0"/>
        <w:ind w:firstLine="709"/>
        <w:jc w:val="both"/>
        <w:rPr>
          <w:rStyle w:val="ae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5C1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инструкции есть еще несколько игр («Знакомство с Крестиками», «Строим Башню», «Придумываем фигуры»).</w:t>
      </w:r>
    </w:p>
    <w:p w14:paraId="18F69797" w14:textId="77777777" w:rsidR="005C10A7" w:rsidRPr="005C10A7" w:rsidRDefault="005C10A7" w:rsidP="005C10A7">
      <w:pPr>
        <w:spacing w:after="0"/>
        <w:ind w:firstLine="709"/>
        <w:jc w:val="both"/>
        <w:rPr>
          <w:rStyle w:val="ae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C10A7">
        <w:rPr>
          <w:rStyle w:val="a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Игра «Чудо крестики 2» для детей очень интересна: она ярко оформлена, красочны. Дети с удовольствием с ней играя развиваются.</w:t>
      </w:r>
    </w:p>
    <w:p w14:paraId="3880FC40" w14:textId="2E13F8B9" w:rsidR="005C10A7" w:rsidRPr="005C10A7" w:rsidRDefault="005C10A7">
      <w:pPr>
        <w:rPr>
          <w:rFonts w:ascii="Times New Roman" w:hAnsi="Times New Roman" w:cs="Times New Roman"/>
          <w:sz w:val="28"/>
          <w:szCs w:val="28"/>
        </w:rPr>
      </w:pPr>
    </w:p>
    <w:sectPr w:rsidR="005C10A7" w:rsidRPr="005C10A7" w:rsidSect="005C10A7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1D"/>
    <w:multiLevelType w:val="hybridMultilevel"/>
    <w:tmpl w:val="C4E413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EB591D"/>
    <w:multiLevelType w:val="multilevel"/>
    <w:tmpl w:val="E4FA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E3EB5"/>
    <w:multiLevelType w:val="hybridMultilevel"/>
    <w:tmpl w:val="E06C2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ED732F"/>
    <w:multiLevelType w:val="hybridMultilevel"/>
    <w:tmpl w:val="083AE1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BA258E"/>
    <w:multiLevelType w:val="hybridMultilevel"/>
    <w:tmpl w:val="0EC04026"/>
    <w:lvl w:ilvl="0" w:tplc="40B0309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09681916">
    <w:abstractNumId w:val="1"/>
  </w:num>
  <w:num w:numId="2" w16cid:durableId="607465992">
    <w:abstractNumId w:val="3"/>
  </w:num>
  <w:num w:numId="3" w16cid:durableId="184294243">
    <w:abstractNumId w:val="2"/>
  </w:num>
  <w:num w:numId="4" w16cid:durableId="1637490823">
    <w:abstractNumId w:val="0"/>
  </w:num>
  <w:num w:numId="5" w16cid:durableId="1787193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03"/>
    <w:rsid w:val="00091244"/>
    <w:rsid w:val="00573CA7"/>
    <w:rsid w:val="005C10A7"/>
    <w:rsid w:val="00972D1A"/>
    <w:rsid w:val="00EE1272"/>
    <w:rsid w:val="00F3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7765"/>
  <w15:chartTrackingRefBased/>
  <w15:docId w15:val="{8AC9E5F9-27FD-4F4A-8072-772FDDC9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E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E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E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E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E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E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E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E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E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E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E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E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E0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C10A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C10A7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C10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</dc:creator>
  <cp:keywords/>
  <dc:description/>
  <cp:lastModifiedBy>Daria S</cp:lastModifiedBy>
  <cp:revision>2</cp:revision>
  <dcterms:created xsi:type="dcterms:W3CDTF">2026-06-11T15:05:00Z</dcterms:created>
  <dcterms:modified xsi:type="dcterms:W3CDTF">2026-06-11T15:09:00Z</dcterms:modified>
</cp:coreProperties>
</file>