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6D4" w:rsidRDefault="001916D4">
      <w:pPr>
        <w:pStyle w:val="ConsPlusTitlePage"/>
      </w:pPr>
      <w:r>
        <w:t xml:space="preserve">Документ предоставлен </w:t>
      </w:r>
      <w:hyperlink r:id="rId4" w:history="1">
        <w:r>
          <w:rPr>
            <w:color w:val="0000FF"/>
          </w:rPr>
          <w:t>КонсультантПлюс</w:t>
        </w:r>
      </w:hyperlink>
      <w:r>
        <w:br/>
      </w:r>
    </w:p>
    <w:p w:rsidR="001916D4" w:rsidRDefault="001916D4">
      <w:pPr>
        <w:pStyle w:val="ConsPlusNormal"/>
        <w:jc w:val="both"/>
        <w:outlineLvl w:val="0"/>
      </w:pPr>
    </w:p>
    <w:p w:rsidR="001916D4" w:rsidRDefault="001916D4">
      <w:pPr>
        <w:pStyle w:val="ConsPlusTitle"/>
        <w:jc w:val="center"/>
        <w:outlineLvl w:val="0"/>
      </w:pPr>
      <w:r>
        <w:t>МИНИСТЕРСТВО ОБРАЗОВАНИЯ И НАУКИ РОССИЙСКОЙ ФЕДЕРАЦИИ</w:t>
      </w:r>
    </w:p>
    <w:p w:rsidR="001916D4" w:rsidRDefault="001916D4">
      <w:pPr>
        <w:pStyle w:val="ConsPlusTitle"/>
        <w:jc w:val="center"/>
      </w:pPr>
    </w:p>
    <w:p w:rsidR="001916D4" w:rsidRDefault="001916D4">
      <w:pPr>
        <w:pStyle w:val="ConsPlusTitle"/>
        <w:jc w:val="center"/>
      </w:pPr>
      <w:r>
        <w:t>ПИСЬМО</w:t>
      </w:r>
    </w:p>
    <w:p w:rsidR="001916D4" w:rsidRDefault="001916D4">
      <w:pPr>
        <w:pStyle w:val="ConsPlusTitle"/>
        <w:jc w:val="center"/>
      </w:pPr>
      <w:r>
        <w:t>от 22 февраля 2018 г. N ТС-543/12</w:t>
      </w:r>
    </w:p>
    <w:p w:rsidR="001916D4" w:rsidRDefault="001916D4">
      <w:pPr>
        <w:pStyle w:val="ConsPlusTitle"/>
        <w:jc w:val="center"/>
      </w:pPr>
    </w:p>
    <w:p w:rsidR="001916D4" w:rsidRDefault="001916D4">
      <w:pPr>
        <w:pStyle w:val="ConsPlusTitle"/>
        <w:jc w:val="center"/>
      </w:pPr>
      <w:r>
        <w:t>О МЕТОДИЧЕСКИХ РЕКОМЕНДАЦИЯХ</w:t>
      </w:r>
    </w:p>
    <w:p w:rsidR="001916D4" w:rsidRDefault="001916D4">
      <w:pPr>
        <w:pStyle w:val="ConsPlusNormal"/>
        <w:ind w:firstLine="540"/>
        <w:jc w:val="both"/>
      </w:pPr>
    </w:p>
    <w:p w:rsidR="001916D4" w:rsidRDefault="001916D4">
      <w:pPr>
        <w:pStyle w:val="ConsPlusNormal"/>
        <w:ind w:firstLine="540"/>
        <w:jc w:val="both"/>
      </w:pPr>
      <w:r>
        <w:t xml:space="preserve">В целях повышения эффективности реализуемых мер по обеспечению антитеррористической защищенности образовательных организаций в соответствии с </w:t>
      </w:r>
      <w:hyperlink r:id="rId5" w:history="1">
        <w:r>
          <w:rPr>
            <w:color w:val="0000FF"/>
          </w:rPr>
          <w:t>требованиями</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требования), утвержденными постановлением Правительства Российской Федерации от 7 октября 2017 г. N 1235, Минобрнауки России направляет методические </w:t>
      </w:r>
      <w:hyperlink w:anchor="P25" w:history="1">
        <w:r>
          <w:rPr>
            <w:color w:val="0000FF"/>
          </w:rPr>
          <w:t>рекомендации</w:t>
        </w:r>
      </w:hyperlink>
      <w:r>
        <w:t xml:space="preserve"> по обеспечению исполнения </w:t>
      </w:r>
      <w:hyperlink r:id="rId6" w:history="1">
        <w:r>
          <w:rPr>
            <w:color w:val="0000FF"/>
          </w:rPr>
          <w:t>требований</w:t>
        </w:r>
      </w:hyperlink>
      <w:r>
        <w:t>.</w:t>
      </w:r>
    </w:p>
    <w:p w:rsidR="001916D4" w:rsidRDefault="001916D4">
      <w:pPr>
        <w:pStyle w:val="ConsPlusNormal"/>
        <w:ind w:firstLine="540"/>
        <w:jc w:val="both"/>
      </w:pPr>
    </w:p>
    <w:p w:rsidR="001916D4" w:rsidRDefault="001916D4">
      <w:pPr>
        <w:pStyle w:val="ConsPlusNormal"/>
        <w:jc w:val="right"/>
      </w:pPr>
      <w:r>
        <w:t>Т.Ю.СИНЮГИНА</w:t>
      </w:r>
    </w:p>
    <w:p w:rsidR="001916D4" w:rsidRDefault="001916D4">
      <w:pPr>
        <w:pStyle w:val="ConsPlusNormal"/>
        <w:ind w:firstLine="540"/>
        <w:jc w:val="both"/>
      </w:pPr>
    </w:p>
    <w:p w:rsidR="001916D4" w:rsidRDefault="001916D4">
      <w:pPr>
        <w:pStyle w:val="ConsPlusNormal"/>
        <w:ind w:firstLine="540"/>
        <w:jc w:val="both"/>
      </w:pPr>
    </w:p>
    <w:p w:rsidR="001916D4" w:rsidRDefault="001916D4">
      <w:pPr>
        <w:pStyle w:val="ConsPlusNormal"/>
        <w:ind w:firstLine="540"/>
        <w:jc w:val="both"/>
      </w:pPr>
    </w:p>
    <w:p w:rsidR="001916D4" w:rsidRDefault="001916D4">
      <w:pPr>
        <w:pStyle w:val="ConsPlusNormal"/>
        <w:ind w:firstLine="540"/>
        <w:jc w:val="both"/>
      </w:pPr>
    </w:p>
    <w:p w:rsidR="001916D4" w:rsidRDefault="001916D4">
      <w:pPr>
        <w:pStyle w:val="ConsPlusNormal"/>
        <w:ind w:firstLine="540"/>
        <w:jc w:val="both"/>
      </w:pPr>
    </w:p>
    <w:p w:rsidR="001916D4" w:rsidRDefault="001916D4">
      <w:pPr>
        <w:pStyle w:val="ConsPlusNormal"/>
        <w:jc w:val="right"/>
        <w:outlineLvl w:val="0"/>
      </w:pPr>
      <w:r>
        <w:t>Приложение</w:t>
      </w:r>
    </w:p>
    <w:p w:rsidR="001916D4" w:rsidRDefault="001916D4">
      <w:pPr>
        <w:pStyle w:val="ConsPlusNormal"/>
        <w:jc w:val="right"/>
      </w:pPr>
    </w:p>
    <w:p w:rsidR="001916D4" w:rsidRDefault="001916D4">
      <w:pPr>
        <w:pStyle w:val="ConsPlusNormal"/>
        <w:jc w:val="right"/>
      </w:pPr>
      <w:r>
        <w:t>Утверждаю</w:t>
      </w:r>
    </w:p>
    <w:p w:rsidR="001916D4" w:rsidRDefault="001916D4">
      <w:pPr>
        <w:pStyle w:val="ConsPlusNormal"/>
        <w:jc w:val="right"/>
      </w:pPr>
      <w:r>
        <w:t>Заместитель</w:t>
      </w:r>
    </w:p>
    <w:p w:rsidR="001916D4" w:rsidRDefault="001916D4">
      <w:pPr>
        <w:pStyle w:val="ConsPlusNormal"/>
        <w:jc w:val="right"/>
      </w:pPr>
      <w:r>
        <w:t>Министра образования и науки</w:t>
      </w:r>
    </w:p>
    <w:p w:rsidR="001916D4" w:rsidRDefault="001916D4">
      <w:pPr>
        <w:pStyle w:val="ConsPlusNormal"/>
        <w:jc w:val="right"/>
      </w:pPr>
      <w:r>
        <w:t>Российской Федерации</w:t>
      </w:r>
    </w:p>
    <w:p w:rsidR="001916D4" w:rsidRDefault="001916D4">
      <w:pPr>
        <w:pStyle w:val="ConsPlusNormal"/>
        <w:jc w:val="right"/>
      </w:pPr>
      <w:r>
        <w:t>Т.Ю.СИНЮГИНА</w:t>
      </w:r>
    </w:p>
    <w:p w:rsidR="001916D4" w:rsidRDefault="001916D4">
      <w:pPr>
        <w:pStyle w:val="ConsPlusNormal"/>
        <w:jc w:val="right"/>
      </w:pPr>
      <w:r>
        <w:t>"__" февраля 2018 г.</w:t>
      </w:r>
    </w:p>
    <w:p w:rsidR="001916D4" w:rsidRDefault="001916D4">
      <w:pPr>
        <w:pStyle w:val="ConsPlusNormal"/>
        <w:jc w:val="both"/>
      </w:pPr>
    </w:p>
    <w:p w:rsidR="001916D4" w:rsidRDefault="001916D4">
      <w:pPr>
        <w:pStyle w:val="ConsPlusTitle"/>
        <w:jc w:val="center"/>
      </w:pPr>
      <w:bookmarkStart w:id="0" w:name="P25"/>
      <w:bookmarkEnd w:id="0"/>
      <w:r>
        <w:t>МЕТОДИЧЕСКИЕ РЕКОМЕНДАЦИИ</w:t>
      </w:r>
    </w:p>
    <w:p w:rsidR="001916D4" w:rsidRDefault="001916D4">
      <w:pPr>
        <w:pStyle w:val="ConsPlusTitle"/>
        <w:jc w:val="center"/>
      </w:pPr>
      <w:r>
        <w:t>ПО ОБЕСПЕЧЕНИЮ АНТИТЕРРОРИСТИЧЕСКОЙ ЗАЩИЩЕННОСТИ</w:t>
      </w:r>
    </w:p>
    <w:p w:rsidR="001916D4" w:rsidRDefault="001916D4">
      <w:pPr>
        <w:pStyle w:val="ConsPlusTitle"/>
        <w:jc w:val="center"/>
      </w:pPr>
      <w:r>
        <w:t>ОБЪЕКТОВ (ТЕРРИТОРИЙ) МИНИСТЕРСТВА ОБРАЗОВАНИЯ И НАУКИ</w:t>
      </w:r>
    </w:p>
    <w:p w:rsidR="001916D4" w:rsidRDefault="001916D4">
      <w:pPr>
        <w:pStyle w:val="ConsPlusTitle"/>
        <w:jc w:val="center"/>
      </w:pPr>
      <w:r>
        <w:t>РОССИЙСКОЙ ФЕДЕРАЦИИ И ОБЪЕКТОВ (ТЕРРИТОРИЙ), ОТНОСЯЩИХСЯ</w:t>
      </w:r>
    </w:p>
    <w:p w:rsidR="001916D4" w:rsidRDefault="001916D4">
      <w:pPr>
        <w:pStyle w:val="ConsPlusTitle"/>
        <w:jc w:val="center"/>
      </w:pPr>
      <w:r>
        <w:t>К СФЕРЕ ДЕЯТЕЛЬНОСТИ МИНИСТЕРСТВА ОБРАЗОВАНИЯ И НАУКИ</w:t>
      </w:r>
    </w:p>
    <w:p w:rsidR="001916D4" w:rsidRDefault="001916D4">
      <w:pPr>
        <w:pStyle w:val="ConsPlusTitle"/>
        <w:jc w:val="center"/>
      </w:pPr>
      <w:r>
        <w:t>РОССИЙСКОЙ ФЕДЕРАЦИИ</w:t>
      </w:r>
    </w:p>
    <w:p w:rsidR="001916D4" w:rsidRDefault="001916D4">
      <w:pPr>
        <w:pStyle w:val="ConsPlusNormal"/>
        <w:jc w:val="both"/>
      </w:pPr>
    </w:p>
    <w:p w:rsidR="001916D4" w:rsidRDefault="001916D4">
      <w:pPr>
        <w:pStyle w:val="ConsPlusNormal"/>
        <w:ind w:firstLine="540"/>
        <w:jc w:val="both"/>
      </w:pPr>
      <w:r>
        <w:t xml:space="preserve">Методические рекомендации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методические рекомендации), разработаны на основании </w:t>
      </w:r>
      <w:hyperlink r:id="rId7" w:history="1">
        <w:r>
          <w:rPr>
            <w:color w:val="0000FF"/>
          </w:rPr>
          <w:t>требований</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утвержденных постановлением Правительства Российской Федерации от 7 октября 2017 г. N 1235, и предназначены для применения в практической деятельности руководителей органов (организаций), являющихся правообладателями объектов (территорий), должностных лиц, осуществляющих непосредственное руководство деятельностью работников на объекте (территории), относящемся к сфере деятельности Министерства образования и науки Российской Федерации, ответственных за организацию и проведение работ по обеспечению антитеррористической защищенности объектов (территорий).</w:t>
      </w:r>
    </w:p>
    <w:p w:rsidR="001916D4" w:rsidRDefault="001916D4">
      <w:pPr>
        <w:pStyle w:val="ConsPlusNormal"/>
        <w:spacing w:before="220"/>
        <w:ind w:firstLine="540"/>
        <w:jc w:val="both"/>
      </w:pPr>
      <w:r>
        <w:lastRenderedPageBreak/>
        <w:t>Методические рекомендации предназначены для использования должностными лицам при организации и проведении работ по обеспечению антитеррористической защищенности объектов (территорий), при обследовании объектов (территорий), подготовке актов обследования и категорирования объектов (территорий) организаций, разъясняют порядок заполнения актов обследования и категорирования объектов (территорий), порядок заполнения паспортов безопасности объектов (территорий).</w:t>
      </w:r>
    </w:p>
    <w:p w:rsidR="001916D4" w:rsidRDefault="001916D4">
      <w:pPr>
        <w:pStyle w:val="ConsPlusNormal"/>
        <w:jc w:val="both"/>
      </w:pPr>
    </w:p>
    <w:p w:rsidR="001916D4" w:rsidRDefault="001916D4">
      <w:pPr>
        <w:pStyle w:val="ConsPlusTitle"/>
        <w:jc w:val="center"/>
        <w:outlineLvl w:val="1"/>
      </w:pPr>
      <w:r>
        <w:t>I. Нормативная правовая база по обеспечению</w:t>
      </w:r>
    </w:p>
    <w:p w:rsidR="001916D4" w:rsidRDefault="001916D4">
      <w:pPr>
        <w:pStyle w:val="ConsPlusTitle"/>
        <w:jc w:val="center"/>
      </w:pPr>
      <w:r>
        <w:t>антитеррористической защищенности объектов</w:t>
      </w:r>
    </w:p>
    <w:p w:rsidR="001916D4" w:rsidRDefault="001916D4">
      <w:pPr>
        <w:pStyle w:val="ConsPlusNormal"/>
        <w:jc w:val="both"/>
      </w:pPr>
    </w:p>
    <w:p w:rsidR="001916D4" w:rsidRDefault="001916D4">
      <w:pPr>
        <w:pStyle w:val="ConsPlusNormal"/>
        <w:ind w:firstLine="540"/>
        <w:jc w:val="both"/>
      </w:pPr>
      <w:r>
        <w:t xml:space="preserve">1. Гражданский </w:t>
      </w:r>
      <w:hyperlink r:id="rId8" w:history="1">
        <w:r>
          <w:rPr>
            <w:color w:val="0000FF"/>
          </w:rPr>
          <w:t>кодекс</w:t>
        </w:r>
      </w:hyperlink>
      <w:r>
        <w:t xml:space="preserve"> Российской Федерации (часть первая) от 30 ноября 1994 г. N 51-ФЗ</w:t>
      </w:r>
    </w:p>
    <w:p w:rsidR="001916D4" w:rsidRDefault="001916D4">
      <w:pPr>
        <w:pStyle w:val="ConsPlusNormal"/>
        <w:spacing w:before="220"/>
        <w:ind w:firstLine="540"/>
        <w:jc w:val="both"/>
      </w:pPr>
      <w:r>
        <w:t xml:space="preserve">2. Федеральный </w:t>
      </w:r>
      <w:hyperlink r:id="rId9" w:history="1">
        <w:r>
          <w:rPr>
            <w:color w:val="0000FF"/>
          </w:rPr>
          <w:t>закон</w:t>
        </w:r>
      </w:hyperlink>
      <w:r>
        <w:t xml:space="preserve"> от 29 декабря 2012 г. N 275-ФЗ "Об образовании в Российской Федерации"</w:t>
      </w:r>
    </w:p>
    <w:p w:rsidR="001916D4" w:rsidRDefault="001916D4">
      <w:pPr>
        <w:pStyle w:val="ConsPlusNormal"/>
        <w:spacing w:before="220"/>
        <w:ind w:firstLine="540"/>
        <w:jc w:val="both"/>
      </w:pPr>
      <w:r>
        <w:t xml:space="preserve">3. Федеральный </w:t>
      </w:r>
      <w:hyperlink r:id="rId10" w:history="1">
        <w:r>
          <w:rPr>
            <w:color w:val="0000FF"/>
          </w:rPr>
          <w:t>закон</w:t>
        </w:r>
      </w:hyperlink>
      <w:r>
        <w:t xml:space="preserve"> от 6 марта 2006 г. N 35-ФЗ "О противодействии терроризму"</w:t>
      </w:r>
    </w:p>
    <w:p w:rsidR="001916D4" w:rsidRDefault="001916D4">
      <w:pPr>
        <w:pStyle w:val="ConsPlusNormal"/>
        <w:spacing w:before="220"/>
        <w:ind w:firstLine="540"/>
        <w:jc w:val="both"/>
      </w:pPr>
      <w:r>
        <w:t xml:space="preserve">4. Федеральный </w:t>
      </w:r>
      <w:hyperlink r:id="rId11" w:history="1">
        <w:r>
          <w:rPr>
            <w:color w:val="0000FF"/>
          </w:rPr>
          <w:t>закон</w:t>
        </w:r>
      </w:hyperlink>
      <w:r>
        <w:t xml:space="preserve"> от 13 декабря 1996 г. N 150-ФЗ "Об оружии"</w:t>
      </w:r>
    </w:p>
    <w:p w:rsidR="001916D4" w:rsidRDefault="001916D4">
      <w:pPr>
        <w:pStyle w:val="ConsPlusNormal"/>
        <w:spacing w:before="220"/>
        <w:ind w:firstLine="540"/>
        <w:jc w:val="both"/>
      </w:pPr>
      <w:r>
        <w:t xml:space="preserve">5. Федеральный </w:t>
      </w:r>
      <w:hyperlink r:id="rId12" w:history="1">
        <w:r>
          <w:rPr>
            <w:color w:val="0000FF"/>
          </w:rPr>
          <w:t>закон</w:t>
        </w:r>
      </w:hyperlink>
      <w:r>
        <w:t xml:space="preserve"> от 30 декабря 2009 г. N 384-ФЗ "Технический регламент о безопасности зданий и сооружений"</w:t>
      </w:r>
    </w:p>
    <w:p w:rsidR="001916D4" w:rsidRDefault="001916D4">
      <w:pPr>
        <w:pStyle w:val="ConsPlusNormal"/>
        <w:spacing w:before="220"/>
        <w:ind w:firstLine="540"/>
        <w:jc w:val="both"/>
      </w:pPr>
      <w:r>
        <w:t xml:space="preserve">6. Федеральный </w:t>
      </w:r>
      <w:hyperlink r:id="rId13" w:history="1">
        <w:r>
          <w:rPr>
            <w:color w:val="0000FF"/>
          </w:rPr>
          <w:t>закон</w:t>
        </w:r>
      </w:hyperlink>
      <w:r>
        <w:t xml:space="preserve"> от 25 июля 2002 г. N 114-ФЗ "О противодействии экстремистской деятельности"</w:t>
      </w:r>
    </w:p>
    <w:p w:rsidR="001916D4" w:rsidRDefault="001916D4">
      <w:pPr>
        <w:pStyle w:val="ConsPlusNormal"/>
        <w:spacing w:before="220"/>
        <w:ind w:firstLine="540"/>
        <w:jc w:val="both"/>
      </w:pPr>
      <w:r>
        <w:t xml:space="preserve">7. Федеральный </w:t>
      </w:r>
      <w:hyperlink r:id="rId14" w:history="1">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1916D4" w:rsidRDefault="001916D4">
      <w:pPr>
        <w:pStyle w:val="ConsPlusNormal"/>
        <w:spacing w:before="220"/>
        <w:ind w:firstLine="540"/>
        <w:jc w:val="both"/>
      </w:pPr>
      <w:r>
        <w:t xml:space="preserve">8. Федеральный </w:t>
      </w:r>
      <w:hyperlink r:id="rId15" w:history="1">
        <w:r>
          <w:rPr>
            <w:color w:val="0000FF"/>
          </w:rPr>
          <w:t>закон</w:t>
        </w:r>
      </w:hyperlink>
      <w:r>
        <w:t xml:space="preserve"> от 12 февраля 1998 г. N 28-ФЗ "О гражданской обороне"</w:t>
      </w:r>
    </w:p>
    <w:p w:rsidR="001916D4" w:rsidRDefault="001916D4">
      <w:pPr>
        <w:pStyle w:val="ConsPlusNormal"/>
        <w:spacing w:before="220"/>
        <w:ind w:firstLine="540"/>
        <w:jc w:val="both"/>
      </w:pPr>
      <w:r>
        <w:t xml:space="preserve">9. Федеральный </w:t>
      </w:r>
      <w:hyperlink r:id="rId16" w:history="1">
        <w:r>
          <w:rPr>
            <w:color w:val="0000FF"/>
          </w:rPr>
          <w:t>закон</w:t>
        </w:r>
      </w:hyperlink>
      <w:r>
        <w:t xml:space="preserve"> от 28 декабря 2010 г. N 390-ФЗ "О безопасности"</w:t>
      </w:r>
    </w:p>
    <w:p w:rsidR="001916D4" w:rsidRDefault="001916D4">
      <w:pPr>
        <w:pStyle w:val="ConsPlusNormal"/>
        <w:spacing w:before="220"/>
        <w:ind w:firstLine="540"/>
        <w:jc w:val="both"/>
      </w:pPr>
      <w:r>
        <w:t xml:space="preserve">10. Федеральный </w:t>
      </w:r>
      <w:hyperlink r:id="rId17" w:history="1">
        <w:r>
          <w:rPr>
            <w:color w:val="0000FF"/>
          </w:rPr>
          <w:t>закон</w:t>
        </w:r>
      </w:hyperlink>
      <w:r>
        <w:t xml:space="preserve"> от 6 октября 2003 г. N 131-ФЗ "Об общих принципах организации местного самоуправления в Российской Федерации"</w:t>
      </w:r>
    </w:p>
    <w:p w:rsidR="001916D4" w:rsidRDefault="001916D4">
      <w:pPr>
        <w:pStyle w:val="ConsPlusNormal"/>
        <w:spacing w:before="220"/>
        <w:ind w:firstLine="540"/>
        <w:jc w:val="both"/>
      </w:pPr>
      <w:r>
        <w:t xml:space="preserve">11. </w:t>
      </w:r>
      <w:hyperlink r:id="rId18" w:history="1">
        <w:r>
          <w:rPr>
            <w:color w:val="0000FF"/>
          </w:rPr>
          <w:t>Закон</w:t>
        </w:r>
      </w:hyperlink>
      <w:r>
        <w:t xml:space="preserve"> Российской Федерации от 11 марта 1992 г. N 2487-1 "О частной детективной и охранной деятельности в Российской Федерации"</w:t>
      </w:r>
    </w:p>
    <w:p w:rsidR="001916D4" w:rsidRDefault="001916D4">
      <w:pPr>
        <w:pStyle w:val="ConsPlusNormal"/>
        <w:spacing w:before="220"/>
        <w:ind w:firstLine="540"/>
        <w:jc w:val="both"/>
      </w:pPr>
      <w:r>
        <w:t xml:space="preserve">12. </w:t>
      </w:r>
      <w:hyperlink r:id="rId19" w:history="1">
        <w:r>
          <w:rPr>
            <w:color w:val="0000FF"/>
          </w:rPr>
          <w:t>Закон</w:t>
        </w:r>
      </w:hyperlink>
      <w:r>
        <w:t xml:space="preserve"> Российской Федерации от 21 июля 1993 г. N 5485-1 "О государственной тайне"</w:t>
      </w:r>
    </w:p>
    <w:p w:rsidR="001916D4" w:rsidRDefault="001916D4">
      <w:pPr>
        <w:pStyle w:val="ConsPlusNormal"/>
        <w:spacing w:before="220"/>
        <w:ind w:firstLine="540"/>
        <w:jc w:val="both"/>
      </w:pPr>
      <w:r>
        <w:t xml:space="preserve">13. </w:t>
      </w:r>
      <w:hyperlink r:id="rId20" w:history="1">
        <w:r>
          <w:rPr>
            <w:color w:val="0000FF"/>
          </w:rPr>
          <w:t>Указ</w:t>
        </w:r>
      </w:hyperlink>
      <w:r>
        <w:t xml:space="preserve"> Президента Российской Федерации от 31 декабря 2015 г. N 683 "О Стратегии национальной безопасности Российской Федерации"</w:t>
      </w:r>
    </w:p>
    <w:p w:rsidR="001916D4" w:rsidRDefault="001916D4">
      <w:pPr>
        <w:pStyle w:val="ConsPlusNormal"/>
        <w:spacing w:before="220"/>
        <w:ind w:firstLine="540"/>
        <w:jc w:val="both"/>
      </w:pPr>
      <w:r>
        <w:t xml:space="preserve">14. </w:t>
      </w:r>
      <w:hyperlink r:id="rId21" w:history="1">
        <w:r>
          <w:rPr>
            <w:color w:val="0000FF"/>
          </w:rPr>
          <w:t>Указ</w:t>
        </w:r>
      </w:hyperlink>
      <w:r>
        <w:t xml:space="preserve"> Президента Российской Федерации от 15 февраля 2006 г. N 116 "О мерах по противодействию терроризму"</w:t>
      </w:r>
    </w:p>
    <w:p w:rsidR="001916D4" w:rsidRDefault="001916D4">
      <w:pPr>
        <w:pStyle w:val="ConsPlusNormal"/>
        <w:spacing w:before="220"/>
        <w:ind w:firstLine="540"/>
        <w:jc w:val="both"/>
      </w:pPr>
      <w:r>
        <w:t xml:space="preserve">15. </w:t>
      </w:r>
      <w:hyperlink r:id="rId22" w:history="1">
        <w:r>
          <w:rPr>
            <w:color w:val="0000FF"/>
          </w:rPr>
          <w:t>Указ</w:t>
        </w:r>
      </w:hyperlink>
      <w:r>
        <w:t xml:space="preserve"> Президента Российской Федерации от 26 июля 2011 г. N 988 "О Межведомственной комиссии по противодействию экстремизму в Российской Федерации"</w:t>
      </w:r>
    </w:p>
    <w:p w:rsidR="001916D4" w:rsidRDefault="001916D4">
      <w:pPr>
        <w:pStyle w:val="ConsPlusNormal"/>
        <w:spacing w:before="220"/>
        <w:ind w:firstLine="540"/>
        <w:jc w:val="both"/>
      </w:pPr>
      <w:r>
        <w:t xml:space="preserve">16. </w:t>
      </w:r>
      <w:hyperlink r:id="rId23" w:history="1">
        <w:r>
          <w:rPr>
            <w:color w:val="0000FF"/>
          </w:rPr>
          <w:t>Указ</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916D4" w:rsidRDefault="001916D4">
      <w:pPr>
        <w:pStyle w:val="ConsPlusNormal"/>
        <w:spacing w:before="220"/>
        <w:ind w:firstLine="540"/>
        <w:jc w:val="both"/>
      </w:pPr>
      <w:r>
        <w:t xml:space="preserve">17. </w:t>
      </w:r>
      <w:hyperlink r:id="rId24" w:history="1">
        <w:r>
          <w:rPr>
            <w:color w:val="0000FF"/>
          </w:rPr>
          <w:t>Указ</w:t>
        </w:r>
      </w:hyperlink>
      <w:r>
        <w:t xml:space="preserve"> Президента Российской Федерации от 26 декабря 2015 г. N 664 "О мерах по совершенствованию государственного управления в области противодействия терроризму" (вместе с "Положением о Национальном антитеррористическом комитете")</w:t>
      </w:r>
    </w:p>
    <w:p w:rsidR="001916D4" w:rsidRDefault="001916D4">
      <w:pPr>
        <w:pStyle w:val="ConsPlusNormal"/>
        <w:spacing w:before="220"/>
        <w:ind w:firstLine="540"/>
        <w:jc w:val="both"/>
      </w:pPr>
      <w:r>
        <w:lastRenderedPageBreak/>
        <w:t xml:space="preserve">18. </w:t>
      </w:r>
      <w:hyperlink r:id="rId25" w:history="1">
        <w:r>
          <w:rPr>
            <w:color w:val="0000FF"/>
          </w:rPr>
          <w:t>Указ</w:t>
        </w:r>
      </w:hyperlink>
      <w:r>
        <w:t xml:space="preserve"> Президента Российской Федерации от 30 сентября 2016 г. N 510 "О федеральной службе войск национальной гвардии Российской Федерации"</w:t>
      </w:r>
    </w:p>
    <w:p w:rsidR="001916D4" w:rsidRDefault="001916D4">
      <w:pPr>
        <w:pStyle w:val="ConsPlusNormal"/>
        <w:spacing w:before="220"/>
        <w:ind w:firstLine="540"/>
        <w:jc w:val="both"/>
      </w:pPr>
      <w:r>
        <w:t>19. "</w:t>
      </w:r>
      <w:hyperlink r:id="rId26" w:history="1">
        <w:r>
          <w:rPr>
            <w:color w:val="0000FF"/>
          </w:rPr>
          <w:t>Концепция</w:t>
        </w:r>
      </w:hyperlink>
      <w:r>
        <w:t xml:space="preserve"> противодействия терроризму в Российской Федерации" (утв. Президентом Российской Федерации 5 октября 2009 г.)</w:t>
      </w:r>
    </w:p>
    <w:p w:rsidR="001916D4" w:rsidRDefault="001916D4">
      <w:pPr>
        <w:pStyle w:val="ConsPlusNormal"/>
        <w:spacing w:before="220"/>
        <w:ind w:firstLine="540"/>
        <w:jc w:val="both"/>
      </w:pPr>
      <w:r>
        <w:t xml:space="preserve">20. </w:t>
      </w:r>
      <w:hyperlink r:id="rId27" w:history="1">
        <w:r>
          <w:rPr>
            <w:color w:val="0000FF"/>
          </w:rPr>
          <w:t>Постановление</w:t>
        </w:r>
      </w:hyperlink>
      <w:r>
        <w:t xml:space="preserve"> Правительства Российской Федерации от 21 июля 1998 г. N 814 "О мерах по урегулированию оборотов гражданского и служебного оружия и патронов к нему на территории Российской Федерации"</w:t>
      </w:r>
    </w:p>
    <w:p w:rsidR="001916D4" w:rsidRDefault="001916D4">
      <w:pPr>
        <w:pStyle w:val="ConsPlusNormal"/>
        <w:spacing w:before="220"/>
        <w:ind w:firstLine="540"/>
        <w:jc w:val="both"/>
      </w:pPr>
      <w:r>
        <w:t xml:space="preserve">21. </w:t>
      </w:r>
      <w:hyperlink r:id="rId28" w:history="1">
        <w:r>
          <w:rPr>
            <w:color w:val="0000FF"/>
          </w:rPr>
          <w:t>Постановление</w:t>
        </w:r>
      </w:hyperlink>
      <w:r>
        <w:t xml:space="preserve"> Правительства Российской Федерации от 30 декабря 2003 г. N 794 "О единой государственной системе предупреждения и ликвидации чрезвычайных ситуаций"</w:t>
      </w:r>
    </w:p>
    <w:p w:rsidR="001916D4" w:rsidRDefault="001916D4">
      <w:pPr>
        <w:pStyle w:val="ConsPlusNormal"/>
        <w:spacing w:before="220"/>
        <w:ind w:firstLine="540"/>
        <w:jc w:val="both"/>
      </w:pPr>
      <w:r>
        <w:t xml:space="preserve">22. </w:t>
      </w:r>
      <w:hyperlink r:id="rId29" w:history="1">
        <w:r>
          <w:rPr>
            <w:color w:val="0000FF"/>
          </w:rPr>
          <w:t>Постановление</w:t>
        </w:r>
      </w:hyperlink>
      <w:r>
        <w:t xml:space="preserve"> Правительства Российской Федерации от 4 мая 2008 г.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1916D4" w:rsidRDefault="001916D4">
      <w:pPr>
        <w:pStyle w:val="ConsPlusNormal"/>
        <w:spacing w:before="220"/>
        <w:ind w:firstLine="540"/>
        <w:jc w:val="both"/>
      </w:pPr>
      <w:r>
        <w:t xml:space="preserve">23. </w:t>
      </w:r>
      <w:hyperlink r:id="rId30" w:history="1">
        <w:r>
          <w:rPr>
            <w:color w:val="0000FF"/>
          </w:rPr>
          <w:t>Постановление</w:t>
        </w:r>
      </w:hyperlink>
      <w:r>
        <w:t xml:space="preserve"> Правительства Российской Федерации от 25 декабря 2013 г. N 1244 "Об антитеррористической защищенности объектов (территорий)" (вместе с "</w:t>
      </w:r>
      <w:hyperlink r:id="rId31" w:history="1">
        <w:r>
          <w:rPr>
            <w:color w:val="0000FF"/>
          </w:rPr>
          <w:t>Правилами</w:t>
        </w:r>
      </w:hyperlink>
      <w:r>
        <w:t xml:space="preserve"> разработки требований к антитеррористической защищенности объектов (территорий) и паспорта безопасности объектов (территорий)")</w:t>
      </w:r>
    </w:p>
    <w:p w:rsidR="001916D4" w:rsidRDefault="001916D4">
      <w:pPr>
        <w:pStyle w:val="ConsPlusNormal"/>
        <w:spacing w:before="220"/>
        <w:ind w:firstLine="540"/>
        <w:jc w:val="both"/>
      </w:pPr>
      <w:r>
        <w:t xml:space="preserve">24. </w:t>
      </w:r>
      <w:hyperlink r:id="rId32" w:history="1">
        <w:r>
          <w:rPr>
            <w:color w:val="0000FF"/>
          </w:rPr>
          <w:t>Постановление</w:t>
        </w:r>
      </w:hyperlink>
      <w:r>
        <w:t xml:space="preserve"> Правительства Российской Федерации от 26 декабря 2014 г. N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hyperlink r:id="rId33" w:history="1">
        <w:r>
          <w:rPr>
            <w:color w:val="0000FF"/>
          </w:rPr>
          <w:t>закона</w:t>
        </w:r>
      </w:hyperlink>
      <w:r>
        <w:t xml:space="preserve"> "Технический регламент о безопасности зданий и сооружений"</w:t>
      </w:r>
    </w:p>
    <w:p w:rsidR="001916D4" w:rsidRDefault="001916D4">
      <w:pPr>
        <w:pStyle w:val="ConsPlusNormal"/>
        <w:spacing w:before="220"/>
        <w:ind w:firstLine="540"/>
        <w:jc w:val="both"/>
      </w:pPr>
      <w:r>
        <w:t xml:space="preserve">25. </w:t>
      </w:r>
      <w:hyperlink r:id="rId34" w:history="1">
        <w:r>
          <w:rPr>
            <w:color w:val="0000FF"/>
          </w:rPr>
          <w:t>Постановление</w:t>
        </w:r>
      </w:hyperlink>
      <w:r>
        <w:t xml:space="preserve"> Правительства Российской Федерации от 27 мая 2017 г. N 638 "О взаимодействии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w:t>
      </w:r>
    </w:p>
    <w:p w:rsidR="001916D4" w:rsidRDefault="001916D4">
      <w:pPr>
        <w:pStyle w:val="ConsPlusNormal"/>
        <w:spacing w:before="220"/>
        <w:ind w:firstLine="540"/>
        <w:jc w:val="both"/>
      </w:pPr>
      <w:r>
        <w:t xml:space="preserve">26. </w:t>
      </w:r>
      <w:hyperlink r:id="rId35" w:history="1">
        <w:r>
          <w:rPr>
            <w:color w:val="0000FF"/>
          </w:rPr>
          <w:t>Постановление</w:t>
        </w:r>
      </w:hyperlink>
      <w: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1916D4" w:rsidRDefault="001916D4">
      <w:pPr>
        <w:pStyle w:val="ConsPlusNormal"/>
        <w:spacing w:before="220"/>
        <w:ind w:firstLine="540"/>
        <w:jc w:val="both"/>
      </w:pPr>
      <w:r>
        <w:t xml:space="preserve">27. </w:t>
      </w:r>
      <w:hyperlink r:id="rId36" w:history="1">
        <w:r>
          <w:rPr>
            <w:color w:val="0000FF"/>
          </w:rPr>
          <w:t>Приказ</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 и иные нормативные правовые акты Российской Федерации в области противодействия терроризму</w:t>
      </w:r>
    </w:p>
    <w:p w:rsidR="001916D4" w:rsidRDefault="001916D4">
      <w:pPr>
        <w:pStyle w:val="ConsPlusNormal"/>
        <w:spacing w:before="220"/>
        <w:ind w:firstLine="540"/>
        <w:jc w:val="both"/>
      </w:pPr>
      <w:r>
        <w:t xml:space="preserve">28. </w:t>
      </w:r>
      <w:hyperlink r:id="rId37" w:history="1">
        <w:r>
          <w:rPr>
            <w:color w:val="0000FF"/>
          </w:rPr>
          <w:t>Приказ</w:t>
        </w:r>
      </w:hyperlink>
      <w:r>
        <w:t xml:space="preserve"> Минтруда России от 11 декабря 2015 г. N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N 40478)</w:t>
      </w:r>
    </w:p>
    <w:p w:rsidR="001916D4" w:rsidRDefault="001916D4">
      <w:pPr>
        <w:pStyle w:val="ConsPlusNormal"/>
        <w:spacing w:before="220"/>
        <w:ind w:firstLine="540"/>
        <w:jc w:val="both"/>
      </w:pPr>
      <w:r>
        <w:t xml:space="preserve">29. </w:t>
      </w:r>
      <w:hyperlink r:id="rId38" w:history="1">
        <w:r>
          <w:rPr>
            <w:color w:val="0000FF"/>
          </w:rPr>
          <w:t>ГОСТ Р 7.0.8-2013</w:t>
        </w:r>
      </w:hyperlink>
      <w:r>
        <w:t xml:space="preserve">.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w:t>
      </w:r>
      <w:hyperlink r:id="rId39" w:history="1">
        <w:r>
          <w:rPr>
            <w:color w:val="0000FF"/>
          </w:rPr>
          <w:t>приказом</w:t>
        </w:r>
      </w:hyperlink>
      <w:r>
        <w:t xml:space="preserve"> Росстандарта от 17 октября 2013 г. N 1185-ст)</w:t>
      </w:r>
    </w:p>
    <w:p w:rsidR="001916D4" w:rsidRDefault="001916D4">
      <w:pPr>
        <w:pStyle w:val="ConsPlusNormal"/>
        <w:jc w:val="both"/>
      </w:pPr>
    </w:p>
    <w:p w:rsidR="001916D4" w:rsidRDefault="001916D4">
      <w:pPr>
        <w:pStyle w:val="ConsPlusTitle"/>
        <w:jc w:val="center"/>
        <w:outlineLvl w:val="1"/>
      </w:pPr>
      <w:r>
        <w:t>II. Термины, определения</w:t>
      </w:r>
    </w:p>
    <w:p w:rsidR="001916D4" w:rsidRDefault="001916D4">
      <w:pPr>
        <w:pStyle w:val="ConsPlusNormal"/>
        <w:jc w:val="both"/>
      </w:pPr>
    </w:p>
    <w:p w:rsidR="001916D4" w:rsidRDefault="001916D4">
      <w:pPr>
        <w:pStyle w:val="ConsPlusNormal"/>
        <w:ind w:firstLine="540"/>
        <w:jc w:val="both"/>
      </w:pPr>
      <w:r>
        <w:t xml:space="preserve">В настоящих методических рекомендациях применяются следующие основные термины и </w:t>
      </w:r>
      <w:r>
        <w:lastRenderedPageBreak/>
        <w:t>определения:</w:t>
      </w:r>
    </w:p>
    <w:p w:rsidR="001916D4" w:rsidRDefault="001916D4">
      <w:pPr>
        <w:pStyle w:val="ConsPlusNormal"/>
        <w:spacing w:before="220"/>
        <w:ind w:firstLine="540"/>
        <w:jc w:val="both"/>
      </w:pPr>
      <w:r>
        <w:t>объекты (территории) - комплексы технологически и технически связанных между собой зданий (строений, сооружений) и системы, имеющие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1916D4" w:rsidRDefault="001916D4">
      <w:pPr>
        <w:pStyle w:val="ConsPlusNormal"/>
        <w:spacing w:before="220"/>
        <w:ind w:firstLine="540"/>
        <w:jc w:val="both"/>
      </w:pPr>
      <w:r>
        <w:t>акт незаконного вмешательства - противоправное действие (бездействие), в том числе террористический акт или покушение на его совершение, угрожающее безопасному функционированию объекта (территории), повлекшее за собой причинение вреда жизни и здоровью людей, повреждение или уничтожение имущества либо создавшее угрозу наступления таких последствий;</w:t>
      </w:r>
    </w:p>
    <w:p w:rsidR="001916D4" w:rsidRDefault="001916D4">
      <w:pPr>
        <w:pStyle w:val="ConsPlusNormal"/>
        <w:spacing w:before="220"/>
        <w:ind w:firstLine="540"/>
        <w:jc w:val="both"/>
      </w:pPr>
      <w:r>
        <w:t>антитеррористическая защищенность объекта (территории) - состояние защищенности объекта (территории), препятствующее совершению на нем террористического акта;</w:t>
      </w:r>
    </w:p>
    <w:p w:rsidR="001916D4" w:rsidRDefault="001916D4">
      <w:pPr>
        <w:pStyle w:val="ConsPlusNormal"/>
        <w:spacing w:before="220"/>
        <w:ind w:firstLine="540"/>
        <w:jc w:val="both"/>
      </w:pPr>
      <w:r>
        <w:t>безопасность объектов (территорий) - состояние защищенности объектов (территорий) от актов незаконного вмешательства;</w:t>
      </w:r>
    </w:p>
    <w:p w:rsidR="001916D4" w:rsidRDefault="001916D4">
      <w:pPr>
        <w:pStyle w:val="ConsPlusNormal"/>
        <w:spacing w:before="220"/>
        <w:ind w:firstLine="540"/>
        <w:jc w:val="both"/>
      </w:pPr>
      <w:r>
        <w:t>инженерно-техническая укрепленность объекта (территории)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1916D4" w:rsidRDefault="001916D4">
      <w:pPr>
        <w:pStyle w:val="ConsPlusNormal"/>
        <w:spacing w:before="220"/>
        <w:ind w:firstLine="540"/>
        <w:jc w:val="both"/>
      </w:pPr>
      <w:r>
        <w:t>инженерно-технические средства охраны - технические средства охраны и инженерно-технические средства защиты объекта (территории), предназначенные для предотвращения несанкционированного проникновения на объект (территорию) или выявления несанкционированных действий в отношении объекта (территории);</w:t>
      </w:r>
    </w:p>
    <w:p w:rsidR="001916D4" w:rsidRDefault="001916D4">
      <w:pPr>
        <w:pStyle w:val="ConsPlusNormal"/>
        <w:spacing w:before="220"/>
        <w:ind w:firstLine="540"/>
        <w:jc w:val="both"/>
      </w:pPr>
      <w:r>
        <w:t>критические элементы объекта (территории) - потенциально опасные элементы (участки) объекта (территории), совершение акта незаконного вмешательства, в отношении которых приведет к прекращению нормального функционирования объекта (территории), его повреждению или к аварии на объекте (территории);</w:t>
      </w:r>
    </w:p>
    <w:p w:rsidR="001916D4" w:rsidRDefault="001916D4">
      <w:pPr>
        <w:pStyle w:val="ConsPlusNormal"/>
        <w:spacing w:before="220"/>
        <w:ind w:firstLine="540"/>
        <w:jc w:val="both"/>
      </w:pPr>
      <w:r>
        <w:t>обеспечение антитеррористической защищенности объектов (территорий) - реализация определяемой государством системы правовых, экономических, организационных и иных мер, направленных на обеспечение безопасности объектов (территорий);</w:t>
      </w:r>
    </w:p>
    <w:p w:rsidR="001916D4" w:rsidRDefault="001916D4">
      <w:pPr>
        <w:pStyle w:val="ConsPlusNormal"/>
        <w:spacing w:before="220"/>
        <w:ind w:firstLine="540"/>
        <w:jc w:val="both"/>
      </w:pPr>
      <w:r>
        <w:t>паспорт безопасности объекта (территории) - документ, содержащий информацию об обеспечении антитеррористической защищенности объекта (территории) и план мероприятий по обеспечению антитеррористической защищенности объекта (территории);</w:t>
      </w:r>
    </w:p>
    <w:p w:rsidR="001916D4" w:rsidRDefault="001916D4">
      <w:pPr>
        <w:pStyle w:val="ConsPlusNormal"/>
        <w:spacing w:before="220"/>
        <w:ind w:firstLine="540"/>
        <w:jc w:val="both"/>
      </w:pPr>
      <w:r>
        <w:t>потенциально опасные участки - объекты (территориально выделенные зоны (участки), конструктивные и технологические элементы объектов), на которых используются, производятся, перерабатываются, хранятся, эксплуатируются радиоактивные, взрыво-, пожароопасные и опасные химические и биологические вещества, а также гидротехнические и иные сооружения, аварии на которых, в том числе в результате совершения акта незаконного вмешательства, могут привести к возникновению чрезвычайных ситуаций с опасными социально-экономическими последствиями;</w:t>
      </w:r>
    </w:p>
    <w:p w:rsidR="001916D4" w:rsidRDefault="001916D4">
      <w:pPr>
        <w:pStyle w:val="ConsPlusNormal"/>
        <w:spacing w:before="220"/>
        <w:ind w:firstLine="540"/>
        <w:jc w:val="both"/>
      </w:pPr>
      <w:r>
        <w:lastRenderedPageBreak/>
        <w:t>правообладателем государственного и муниципального имущества (объекта (здания), переданного государственным и муниципальным организациям на праве оперативного управления, являются организации, которым передано это имущество;</w:t>
      </w:r>
    </w:p>
    <w:p w:rsidR="001916D4" w:rsidRDefault="001916D4">
      <w:pPr>
        <w:pStyle w:val="ConsPlusNormal"/>
        <w:spacing w:before="220"/>
        <w:ind w:firstLine="540"/>
        <w:jc w:val="both"/>
      </w:pPr>
      <w:r>
        <w:t>правообладателем территорий (земельных участков), находящихся в государственной и муниципальной собственности и предоставленных в постоянное (бессрочное) пользование государственным и муниципальным учреждениям (бюджетным, казенным, автономным), являются организации, которым передан этот земельный участок;</w:t>
      </w:r>
    </w:p>
    <w:p w:rsidR="001916D4" w:rsidRDefault="001916D4">
      <w:pPr>
        <w:pStyle w:val="ConsPlusNormal"/>
        <w:spacing w:before="220"/>
        <w:ind w:firstLine="540"/>
        <w:jc w:val="both"/>
      </w:pPr>
      <w:r>
        <w:t>требования обеспечения безопасности объектов (территорий) и требования антитеррористической защищенности объектов (территорий) - правила, которые обязательны для выполнения и соблюдение которых обеспечивает безопасность объектов (территорий) и антитеррористическую защищенность объектов (территорий);</w:t>
      </w:r>
    </w:p>
    <w:p w:rsidR="001916D4" w:rsidRDefault="001916D4">
      <w:pPr>
        <w:pStyle w:val="ConsPlusNormal"/>
        <w:spacing w:before="220"/>
        <w:ind w:firstLine="540"/>
        <w:jc w:val="both"/>
      </w:pPr>
      <w:r>
        <w:t>уязвимые места - критические элементы объекта (территории),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 а также элементы системы физической защиты, преодолевая которые, нарушитель может успешно реализовать свои цели;</w:t>
      </w:r>
    </w:p>
    <w:p w:rsidR="001916D4" w:rsidRDefault="001916D4">
      <w:pPr>
        <w:pStyle w:val="ConsPlusNormal"/>
        <w:spacing w:before="220"/>
        <w:ind w:firstLine="540"/>
        <w:jc w:val="both"/>
      </w:pPr>
      <w:r>
        <w:t>экспертная оценка состояния антитеррористической защищенности и безопасности охраняемого объекта (территории) - процесс установления соответствия объекта (территории) предъявляемым требованиям к его антитеррористической защищенности и инженерно-технической укрепленности.</w:t>
      </w:r>
    </w:p>
    <w:p w:rsidR="001916D4" w:rsidRDefault="001916D4">
      <w:pPr>
        <w:pStyle w:val="ConsPlusNormal"/>
        <w:jc w:val="both"/>
      </w:pPr>
    </w:p>
    <w:p w:rsidR="001916D4" w:rsidRDefault="001916D4">
      <w:pPr>
        <w:pStyle w:val="ConsPlusTitle"/>
        <w:jc w:val="center"/>
        <w:outlineLvl w:val="1"/>
      </w:pPr>
      <w:r>
        <w:t>III. Управление мероприятиями по обеспечению</w:t>
      </w:r>
    </w:p>
    <w:p w:rsidR="001916D4" w:rsidRDefault="001916D4">
      <w:pPr>
        <w:pStyle w:val="ConsPlusTitle"/>
        <w:jc w:val="center"/>
      </w:pPr>
      <w:r>
        <w:t>антитеррористической защищенности и безопасности объектов</w:t>
      </w:r>
    </w:p>
    <w:p w:rsidR="001916D4" w:rsidRDefault="001916D4">
      <w:pPr>
        <w:pStyle w:val="ConsPlusNormal"/>
        <w:jc w:val="both"/>
      </w:pPr>
    </w:p>
    <w:p w:rsidR="001916D4" w:rsidRDefault="001916D4">
      <w:pPr>
        <w:pStyle w:val="ConsPlusNormal"/>
        <w:ind w:firstLine="540"/>
        <w:jc w:val="both"/>
      </w:pPr>
      <w:r>
        <w:t xml:space="preserve">В целях обеспечения антитеррористической защищенности объектов (территорий) в соответствии с </w:t>
      </w:r>
      <w:hyperlink r:id="rId40" w:history="1">
        <w:r>
          <w:rPr>
            <w:color w:val="0000FF"/>
          </w:rPr>
          <w:t>требованиями</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утвержденными постановлением Правительства Российской Федерации 7 октября 2017 г. N 1235 (далее - Требования), руководитель организации - правообладателя объектов (территорий) (далее - организация-правообладатель):</w:t>
      </w:r>
    </w:p>
    <w:p w:rsidR="001916D4" w:rsidRDefault="001916D4">
      <w:pPr>
        <w:pStyle w:val="ConsPlusNormal"/>
        <w:spacing w:before="220"/>
        <w:ind w:firstLine="540"/>
        <w:jc w:val="both"/>
      </w:pPr>
      <w:r>
        <w:t xml:space="preserve">утверждает план мероприятий организации по исполнению </w:t>
      </w:r>
      <w:hyperlink r:id="rId41" w:history="1">
        <w:r>
          <w:rPr>
            <w:color w:val="0000FF"/>
          </w:rPr>
          <w:t>постановления</w:t>
        </w:r>
      </w:hyperlink>
      <w: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1916D4" w:rsidRDefault="001916D4">
      <w:pPr>
        <w:pStyle w:val="ConsPlusNormal"/>
        <w:spacing w:before="220"/>
        <w:ind w:firstLine="540"/>
        <w:jc w:val="both"/>
      </w:pPr>
      <w:r>
        <w:t>организует разработку, согласование и утверждение организационно-распорядительных документов организации по обеспечению антитеррористической защищенности (АТЗ) объекта (территории);</w:t>
      </w:r>
    </w:p>
    <w:p w:rsidR="001916D4" w:rsidRDefault="001916D4">
      <w:pPr>
        <w:pStyle w:val="ConsPlusNormal"/>
        <w:spacing w:before="220"/>
        <w:ind w:firstLine="540"/>
        <w:jc w:val="both"/>
      </w:pPr>
      <w:r>
        <w:t xml:space="preserve">приказ "Об обследовании и категорировании объекта (территории), разработке паспорт безопасности объекта (территории)" </w:t>
      </w:r>
      <w:hyperlink w:anchor="P463" w:history="1">
        <w:r>
          <w:rPr>
            <w:color w:val="0000FF"/>
          </w:rPr>
          <w:t>(приложение 1)</w:t>
        </w:r>
      </w:hyperlink>
      <w:r>
        <w:t xml:space="preserve"> &lt;1&gt;;</w:t>
      </w:r>
    </w:p>
    <w:p w:rsidR="001916D4" w:rsidRDefault="001916D4">
      <w:pPr>
        <w:pStyle w:val="ConsPlusNormal"/>
        <w:spacing w:before="220"/>
        <w:ind w:firstLine="540"/>
        <w:jc w:val="both"/>
      </w:pPr>
      <w:r>
        <w:t>--------------------------------</w:t>
      </w:r>
    </w:p>
    <w:p w:rsidR="001916D4" w:rsidRDefault="001916D4">
      <w:pPr>
        <w:pStyle w:val="ConsPlusNormal"/>
        <w:spacing w:before="220"/>
        <w:ind w:firstLine="540"/>
        <w:jc w:val="both"/>
      </w:pPr>
      <w:r>
        <w:t>&lt;1&gt; Сроки создания комиссии по обследованию и категорированию объекта (территории):</w:t>
      </w:r>
    </w:p>
    <w:p w:rsidR="001916D4" w:rsidRDefault="001916D4">
      <w:pPr>
        <w:pStyle w:val="ConsPlusNormal"/>
        <w:spacing w:before="220"/>
        <w:ind w:firstLine="540"/>
        <w:jc w:val="both"/>
      </w:pPr>
      <w:r>
        <w:t xml:space="preserve">а) в отношении функционирующего (эксплуатируемого) объекта (территории) - в течение 3 месяцев со дня утверждения </w:t>
      </w:r>
      <w:hyperlink r:id="rId42" w:history="1">
        <w:r>
          <w:rPr>
            <w:color w:val="0000FF"/>
          </w:rPr>
          <w:t>требований</w:t>
        </w:r>
      </w:hyperlink>
      <w:r>
        <w:t xml:space="preserve"> (постановление Правительства Российской Федерации от 7 октября 2017 г. N 1235;</w:t>
      </w:r>
    </w:p>
    <w:p w:rsidR="001916D4" w:rsidRDefault="001916D4">
      <w:pPr>
        <w:pStyle w:val="ConsPlusNormal"/>
        <w:spacing w:before="220"/>
        <w:ind w:firstLine="540"/>
        <w:jc w:val="both"/>
      </w:pPr>
      <w:r>
        <w:lastRenderedPageBreak/>
        <w:t>б) при вводе в эксплуатацию нового объекта (территории) - в течение 30 дней со дня окончания мероприятий по его вводу в эксплуатацию.</w:t>
      </w:r>
    </w:p>
    <w:p w:rsidR="001916D4" w:rsidRDefault="001916D4">
      <w:pPr>
        <w:pStyle w:val="ConsPlusNormal"/>
        <w:jc w:val="both"/>
      </w:pPr>
    </w:p>
    <w:p w:rsidR="001916D4" w:rsidRDefault="001916D4">
      <w:pPr>
        <w:pStyle w:val="ConsPlusNormal"/>
        <w:ind w:firstLine="540"/>
        <w:jc w:val="both"/>
      </w:pPr>
      <w:r>
        <w:t xml:space="preserve">акт обследования и категорирования объекта (территории) </w:t>
      </w:r>
      <w:hyperlink w:anchor="P546" w:history="1">
        <w:r>
          <w:rPr>
            <w:color w:val="0000FF"/>
          </w:rPr>
          <w:t>(приложение 2)</w:t>
        </w:r>
      </w:hyperlink>
      <w:r>
        <w:t>;</w:t>
      </w:r>
    </w:p>
    <w:p w:rsidR="001916D4" w:rsidRDefault="001916D4">
      <w:pPr>
        <w:pStyle w:val="ConsPlusNormal"/>
        <w:spacing w:before="220"/>
        <w:ind w:firstLine="540"/>
        <w:jc w:val="both"/>
      </w:pPr>
      <w:r>
        <w:t>план мероприятий (комплекс мер) по обеспечению антитеррористической защиты объекта (территории) с учетом присвоенной категории опасности;</w:t>
      </w:r>
    </w:p>
    <w:p w:rsidR="001916D4" w:rsidRDefault="001916D4">
      <w:pPr>
        <w:pStyle w:val="ConsPlusNormal"/>
        <w:spacing w:before="220"/>
        <w:ind w:firstLine="540"/>
        <w:jc w:val="both"/>
      </w:pPr>
      <w:r>
        <w:t>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1916D4" w:rsidRDefault="001916D4">
      <w:pPr>
        <w:pStyle w:val="ConsPlusNormal"/>
        <w:spacing w:before="220"/>
        <w:ind w:firstLine="540"/>
        <w:jc w:val="both"/>
      </w:pPr>
      <w:r>
        <w:t>паспорт безопасности объекта (территории);</w:t>
      </w:r>
    </w:p>
    <w:p w:rsidR="001916D4" w:rsidRDefault="001916D4">
      <w:pPr>
        <w:pStyle w:val="ConsPlusNormal"/>
        <w:spacing w:before="220"/>
        <w:ind w:firstLine="540"/>
        <w:jc w:val="both"/>
      </w:pPr>
      <w:r>
        <w:t>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w:t>
      </w:r>
    </w:p>
    <w:p w:rsidR="001916D4" w:rsidRDefault="001916D4">
      <w:pPr>
        <w:pStyle w:val="ConsPlusNormal"/>
        <w:spacing w:before="220"/>
        <w:ind w:firstLine="540"/>
        <w:jc w:val="both"/>
      </w:pPr>
      <w:r>
        <w:t>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rsidR="001916D4" w:rsidRDefault="001916D4">
      <w:pPr>
        <w:pStyle w:val="ConsPlusNormal"/>
        <w:spacing w:before="220"/>
        <w:ind w:firstLine="540"/>
        <w:jc w:val="both"/>
      </w:pPr>
      <w:r>
        <w:t>Положение (инструкция) об организации внутриобъектового режима;</w:t>
      </w:r>
    </w:p>
    <w:p w:rsidR="001916D4" w:rsidRDefault="001916D4">
      <w:pPr>
        <w:pStyle w:val="ConsPlusNormal"/>
        <w:spacing w:before="220"/>
        <w:ind w:firstLine="540"/>
        <w:jc w:val="both"/>
      </w:pPr>
      <w:r>
        <w:t>Положение (инструкция) об организации пропускного режима;</w:t>
      </w:r>
    </w:p>
    <w:p w:rsidR="001916D4" w:rsidRDefault="001916D4">
      <w:pPr>
        <w:pStyle w:val="ConsPlusNormal"/>
        <w:spacing w:before="220"/>
        <w:ind w:firstLine="540"/>
        <w:jc w:val="both"/>
      </w:pPr>
      <w:r>
        <w:t>план действий по предупреждению и ликвидации чрезвычайных ситуаций;</w:t>
      </w:r>
    </w:p>
    <w:p w:rsidR="001916D4" w:rsidRDefault="001916D4">
      <w:pPr>
        <w:pStyle w:val="ConsPlusNormal"/>
        <w:spacing w:before="220"/>
        <w:ind w:firstLine="540"/>
        <w:jc w:val="both"/>
      </w:pPr>
      <w:r>
        <w:t>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1916D4" w:rsidRDefault="001916D4">
      <w:pPr>
        <w:pStyle w:val="ConsPlusNormal"/>
        <w:spacing w:before="220"/>
        <w:ind w:firstLine="540"/>
        <w:jc w:val="both"/>
      </w:pPr>
      <w:r>
        <w:t>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1916D4" w:rsidRDefault="001916D4">
      <w:pPr>
        <w:pStyle w:val="ConsPlusNormal"/>
        <w:spacing w:before="220"/>
        <w:ind w:firstLine="540"/>
        <w:jc w:val="both"/>
      </w:pPr>
      <w:r>
        <w:t>план-график проверок антитеррористической защищенности объектов (территорий) организации;</w:t>
      </w:r>
    </w:p>
    <w:p w:rsidR="001916D4" w:rsidRDefault="001916D4">
      <w:pPr>
        <w:pStyle w:val="ConsPlusNormal"/>
        <w:spacing w:before="220"/>
        <w:ind w:firstLine="540"/>
        <w:jc w:val="both"/>
      </w:pPr>
      <w:r>
        <w:t>приказ "Об организации контроля за обеспечением безопасности и антитеррористической защищенности объектов (территорий)";</w:t>
      </w:r>
    </w:p>
    <w:p w:rsidR="001916D4" w:rsidRDefault="001916D4">
      <w:pPr>
        <w:pStyle w:val="ConsPlusNormal"/>
        <w:spacing w:before="220"/>
        <w:ind w:firstLine="540"/>
        <w:jc w:val="both"/>
      </w:pPr>
      <w:r>
        <w:t>приказ "О комиссии по предупреждению и ликвидации чрезвычайных ситуаций и обеспечению пожарной безопасности";</w:t>
      </w:r>
    </w:p>
    <w:p w:rsidR="001916D4" w:rsidRDefault="001916D4">
      <w:pPr>
        <w:pStyle w:val="ConsPlusNormal"/>
        <w:spacing w:before="220"/>
        <w:ind w:firstLine="540"/>
        <w:jc w:val="both"/>
      </w:pPr>
      <w:r>
        <w:t xml:space="preserve">а также другие документы, предусмотренные </w:t>
      </w:r>
      <w:hyperlink r:id="rId43" w:history="1">
        <w:r>
          <w:rPr>
            <w:color w:val="0000FF"/>
          </w:rPr>
          <w:t>Требованиями</w:t>
        </w:r>
      </w:hyperlink>
      <w:r>
        <w:t>.</w:t>
      </w:r>
    </w:p>
    <w:p w:rsidR="001916D4" w:rsidRDefault="001916D4">
      <w:pPr>
        <w:pStyle w:val="ConsPlusNormal"/>
        <w:spacing w:before="220"/>
        <w:ind w:firstLine="540"/>
        <w:jc w:val="both"/>
      </w:pPr>
      <w:r>
        <w:t>Руководитель организации-правообладателя отвечает за обеспечение АТЗ объектов (территорий).</w:t>
      </w:r>
    </w:p>
    <w:p w:rsidR="001916D4" w:rsidRDefault="001916D4">
      <w:pPr>
        <w:pStyle w:val="ConsPlusNormal"/>
        <w:spacing w:before="220"/>
        <w:ind w:firstLine="540"/>
        <w:jc w:val="both"/>
      </w:pPr>
      <w:r>
        <w:t>Ответственность за обеспечение АТЗ организации-правообладателя (филиалов, представительств и обособленных объектов (зданий) руководитель организации возлагает в приказе на должностных лиц, осуществляющих непосредственное руководство деятельностью работников на данных объектах по обеспечению их АТЗ.</w:t>
      </w:r>
    </w:p>
    <w:p w:rsidR="001916D4" w:rsidRDefault="001916D4">
      <w:pPr>
        <w:pStyle w:val="ConsPlusNormal"/>
        <w:spacing w:before="220"/>
        <w:ind w:firstLine="540"/>
        <w:jc w:val="both"/>
      </w:pPr>
      <w:r>
        <w:t>В соответствии с уставом организации руководитель организации имеет право делегировать часть полномочий своим заместителям.</w:t>
      </w:r>
    </w:p>
    <w:p w:rsidR="001916D4" w:rsidRDefault="001916D4">
      <w:pPr>
        <w:pStyle w:val="ConsPlusNormal"/>
        <w:spacing w:before="220"/>
        <w:ind w:firstLine="540"/>
        <w:jc w:val="both"/>
      </w:pPr>
      <w:r>
        <w:lastRenderedPageBreak/>
        <w:t>Полномочия должностных лиц организации-правообладателя по обеспечению АТЗ объектов (территорий), вносимые в должностные регламенты (инструкции):</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916D4">
        <w:tc>
          <w:tcPr>
            <w:tcW w:w="4535" w:type="dxa"/>
          </w:tcPr>
          <w:p w:rsidR="001916D4" w:rsidRDefault="001916D4">
            <w:pPr>
              <w:pStyle w:val="ConsPlusNormal"/>
              <w:jc w:val="center"/>
            </w:pPr>
            <w:r>
              <w:t>Должностное лицо</w:t>
            </w:r>
          </w:p>
        </w:tc>
        <w:tc>
          <w:tcPr>
            <w:tcW w:w="4535" w:type="dxa"/>
          </w:tcPr>
          <w:p w:rsidR="001916D4" w:rsidRDefault="001916D4">
            <w:pPr>
              <w:pStyle w:val="ConsPlusNormal"/>
              <w:jc w:val="center"/>
            </w:pPr>
            <w:r>
              <w:t>Должностные обязанности</w:t>
            </w:r>
          </w:p>
        </w:tc>
      </w:tr>
      <w:tr w:rsidR="001916D4">
        <w:tc>
          <w:tcPr>
            <w:tcW w:w="4535" w:type="dxa"/>
          </w:tcPr>
          <w:p w:rsidR="001916D4" w:rsidRDefault="001916D4">
            <w:pPr>
              <w:pStyle w:val="ConsPlusNormal"/>
            </w:pPr>
            <w:r>
              <w:t>Руководитель организации</w:t>
            </w:r>
          </w:p>
        </w:tc>
        <w:tc>
          <w:tcPr>
            <w:tcW w:w="4535" w:type="dxa"/>
          </w:tcPr>
          <w:p w:rsidR="001916D4" w:rsidRDefault="001916D4">
            <w:pPr>
              <w:pStyle w:val="ConsPlusNormal"/>
              <w:jc w:val="both"/>
            </w:pPr>
            <w:r>
              <w:t>Общее руководство обеспечением АТЗ объектов (территорий) организации (утверждение паспорта безопасности объекта (территории)</w:t>
            </w:r>
          </w:p>
        </w:tc>
      </w:tr>
      <w:tr w:rsidR="001916D4">
        <w:tc>
          <w:tcPr>
            <w:tcW w:w="4535" w:type="dxa"/>
          </w:tcPr>
          <w:p w:rsidR="001916D4" w:rsidRDefault="001916D4">
            <w:pPr>
              <w:pStyle w:val="ConsPlusNormal"/>
            </w:pPr>
            <w:r>
              <w:t>Заместители руководителя организации</w:t>
            </w:r>
          </w:p>
        </w:tc>
        <w:tc>
          <w:tcPr>
            <w:tcW w:w="4535" w:type="dxa"/>
          </w:tcPr>
          <w:p w:rsidR="001916D4" w:rsidRDefault="001916D4">
            <w:pPr>
              <w:pStyle w:val="ConsPlusNormal"/>
            </w:pPr>
            <w:r>
              <w:t>Планирование мероприятий по обеспечению АТЗ объектов (территорий);</w:t>
            </w:r>
          </w:p>
          <w:p w:rsidR="001916D4" w:rsidRDefault="001916D4">
            <w:pPr>
              <w:pStyle w:val="ConsPlusNormal"/>
            </w:pPr>
            <w:r>
              <w:t>ресурсное обеспечение мероприятий по АТЗ объектов (территорий);</w:t>
            </w:r>
          </w:p>
          <w:p w:rsidR="001916D4" w:rsidRDefault="001916D4">
            <w:pPr>
              <w:pStyle w:val="ConsPlusNormal"/>
            </w:pPr>
            <w:r>
              <w:t>организация контроля выполнения требований по АТЗ объектов (территорий);</w:t>
            </w:r>
          </w:p>
          <w:p w:rsidR="001916D4" w:rsidRDefault="001916D4">
            <w:pPr>
              <w:pStyle w:val="ConsPlusNormal"/>
            </w:pPr>
            <w:r>
              <w:t>координация деятельности подразделений и должностных лиц организации по обеспечению АТЗ объектов (территорий);</w:t>
            </w:r>
          </w:p>
          <w:p w:rsidR="001916D4" w:rsidRDefault="001916D4">
            <w:pPr>
              <w:pStyle w:val="ConsPlusNormal"/>
            </w:pPr>
            <w:r>
              <w:t>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территориальными органами Министерства внутренних дел Российской Федерации 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по вопросам безопасности</w:t>
            </w:r>
          </w:p>
        </w:tc>
      </w:tr>
      <w:tr w:rsidR="001916D4">
        <w:tc>
          <w:tcPr>
            <w:tcW w:w="4535" w:type="dxa"/>
          </w:tcPr>
          <w:p w:rsidR="001916D4" w:rsidRDefault="001916D4">
            <w:pPr>
              <w:pStyle w:val="ConsPlusNormal"/>
              <w:jc w:val="both"/>
            </w:pPr>
            <w:r>
              <w:t>Должностные лица организации, ответственные за проведение мероприятий по обеспечению АТЗ объектов</w:t>
            </w:r>
          </w:p>
        </w:tc>
        <w:tc>
          <w:tcPr>
            <w:tcW w:w="4535" w:type="dxa"/>
          </w:tcPr>
          <w:p w:rsidR="001916D4" w:rsidRDefault="001916D4">
            <w:pPr>
              <w:pStyle w:val="ConsPlusNormal"/>
              <w:jc w:val="both"/>
            </w:pPr>
            <w:r>
              <w:t>Участие в разработке проектов организационно-распорядительных документов организации в части обеспечения АТЗ объектов (территорий);</w:t>
            </w:r>
          </w:p>
          <w:p w:rsidR="001916D4" w:rsidRDefault="001916D4">
            <w:pPr>
              <w:pStyle w:val="ConsPlusNormal"/>
              <w:jc w:val="both"/>
            </w:pPr>
            <w:r>
              <w:t>участие в планировании, выполнении и контроле мероприятий по обеспечению АТЗ объектов (территорий)</w:t>
            </w:r>
          </w:p>
        </w:tc>
      </w:tr>
      <w:tr w:rsidR="001916D4">
        <w:tc>
          <w:tcPr>
            <w:tcW w:w="4535" w:type="dxa"/>
          </w:tcPr>
          <w:p w:rsidR="001916D4" w:rsidRDefault="001916D4">
            <w:pPr>
              <w:pStyle w:val="ConsPlusNormal"/>
            </w:pPr>
            <w:r>
              <w:t>Должностные лица, осуществляющие непосредственное руководство деятельностью работников на объектах по обеспечению их антитеррористической защищенности (руководители объектов)</w:t>
            </w:r>
          </w:p>
        </w:tc>
        <w:tc>
          <w:tcPr>
            <w:tcW w:w="4535" w:type="dxa"/>
          </w:tcPr>
          <w:p w:rsidR="001916D4" w:rsidRDefault="001916D4">
            <w:pPr>
              <w:pStyle w:val="ConsPlusNormal"/>
              <w:jc w:val="both"/>
            </w:pPr>
            <w:r>
              <w:t xml:space="preserve">Руководство мероприятиями по АТЗ объектов (территорий) в соответствии с </w:t>
            </w:r>
            <w:hyperlink r:id="rId44" w:history="1">
              <w:r>
                <w:rPr>
                  <w:color w:val="0000FF"/>
                </w:rPr>
                <w:t>Требованиями</w:t>
              </w:r>
            </w:hyperlink>
            <w:r>
              <w:t xml:space="preserve"> и организационно-распорядительными документами организации</w:t>
            </w:r>
          </w:p>
        </w:tc>
      </w:tr>
    </w:tbl>
    <w:p w:rsidR="001916D4" w:rsidRDefault="001916D4">
      <w:pPr>
        <w:pStyle w:val="ConsPlusNormal"/>
        <w:jc w:val="both"/>
      </w:pPr>
    </w:p>
    <w:p w:rsidR="001916D4" w:rsidRDefault="001916D4">
      <w:pPr>
        <w:pStyle w:val="ConsPlusTitle"/>
        <w:jc w:val="center"/>
        <w:outlineLvl w:val="1"/>
      </w:pPr>
      <w:r>
        <w:t>IV. Порядок экспертной оценки состояния</w:t>
      </w:r>
    </w:p>
    <w:p w:rsidR="001916D4" w:rsidRDefault="001916D4">
      <w:pPr>
        <w:pStyle w:val="ConsPlusTitle"/>
        <w:jc w:val="center"/>
      </w:pPr>
      <w:r>
        <w:t>антитеррористической защищенности и безопасности объектов</w:t>
      </w:r>
    </w:p>
    <w:p w:rsidR="001916D4" w:rsidRDefault="001916D4">
      <w:pPr>
        <w:pStyle w:val="ConsPlusTitle"/>
        <w:jc w:val="center"/>
      </w:pPr>
      <w:r>
        <w:t>(территорий), организация и проведение обследования</w:t>
      </w:r>
    </w:p>
    <w:p w:rsidR="001916D4" w:rsidRDefault="001916D4">
      <w:pPr>
        <w:pStyle w:val="ConsPlusTitle"/>
        <w:jc w:val="center"/>
      </w:pPr>
      <w:r>
        <w:t>и категорирования объектов (территорий)</w:t>
      </w:r>
    </w:p>
    <w:p w:rsidR="001916D4" w:rsidRDefault="001916D4">
      <w:pPr>
        <w:pStyle w:val="ConsPlusNormal"/>
        <w:jc w:val="both"/>
      </w:pPr>
    </w:p>
    <w:p w:rsidR="001916D4" w:rsidRDefault="001916D4">
      <w:pPr>
        <w:pStyle w:val="ConsPlusNormal"/>
        <w:ind w:firstLine="540"/>
        <w:jc w:val="both"/>
      </w:pPr>
      <w:r>
        <w:t xml:space="preserve">Для определения и утверждения перечня объектов (территорий) руководитель организации-правообладателя издает приказ "Об обследовании и категорировании объектов (территорий) и разработке паспортов безопасности объектов (территорий)" </w:t>
      </w:r>
      <w:hyperlink w:anchor="P463" w:history="1">
        <w:r>
          <w:rPr>
            <w:color w:val="0000FF"/>
          </w:rPr>
          <w:t>(приложение 1)</w:t>
        </w:r>
      </w:hyperlink>
      <w:r>
        <w:t>.</w:t>
      </w:r>
    </w:p>
    <w:p w:rsidR="001916D4" w:rsidRDefault="001916D4">
      <w:pPr>
        <w:pStyle w:val="ConsPlusNormal"/>
        <w:spacing w:before="220"/>
        <w:ind w:firstLine="540"/>
        <w:jc w:val="both"/>
      </w:pPr>
      <w:r>
        <w:lastRenderedPageBreak/>
        <w:t>Приказом утверждается перечень объектов (территорий), подлежащих обследованию и категорированию; утверждается состав комиссии. Состав комиссии, с указанием фамилии, имени, отчества и занимаемой должности каждого, кроме: представителей территориального органа безопасности, территориального органа службы Росгвардия или подразделения вневедомственной охраны Росгвардии, территориального органа МЧС России (по согласованию, т.е. без указания в приказе их Ф.И.О. и должностей).</w:t>
      </w:r>
    </w:p>
    <w:p w:rsidR="001916D4" w:rsidRDefault="001916D4">
      <w:pPr>
        <w:pStyle w:val="ConsPlusNormal"/>
        <w:spacing w:before="220"/>
        <w:ind w:firstLine="540"/>
        <w:jc w:val="both"/>
      </w:pPr>
      <w:r>
        <w:t xml:space="preserve">Акт обследования и категорирования объекта (территории) </w:t>
      </w:r>
      <w:hyperlink w:anchor="P546" w:history="1">
        <w:r>
          <w:rPr>
            <w:color w:val="0000FF"/>
          </w:rPr>
          <w:t>(приложение 2)</w:t>
        </w:r>
      </w:hyperlink>
      <w:r>
        <w:t xml:space="preserve"> составляется в двух экземплярах и содержит обязательные элементы:</w:t>
      </w:r>
    </w:p>
    <w:p w:rsidR="001916D4" w:rsidRDefault="001916D4">
      <w:pPr>
        <w:pStyle w:val="ConsPlusNormal"/>
        <w:spacing w:before="220"/>
        <w:ind w:firstLine="540"/>
        <w:jc w:val="both"/>
      </w:pPr>
      <w:r>
        <w:t>ограничительную пометку "Для служебного пользования, экз. N "__" с учетом содержащихся в акте сведений;</w:t>
      </w:r>
    </w:p>
    <w:p w:rsidR="001916D4" w:rsidRDefault="001916D4">
      <w:pPr>
        <w:pStyle w:val="ConsPlusNormal"/>
        <w:spacing w:before="220"/>
        <w:ind w:firstLine="540"/>
        <w:jc w:val="both"/>
      </w:pPr>
      <w:r>
        <w:t>реквизит "УТВЕРЖДАЮ", должность, подпись, инициалы и фамилию председателя комиссии, дату утверждения;</w:t>
      </w:r>
    </w:p>
    <w:p w:rsidR="001916D4" w:rsidRDefault="001916D4">
      <w:pPr>
        <w:pStyle w:val="ConsPlusNormal"/>
        <w:spacing w:before="220"/>
        <w:ind w:firstLine="540"/>
        <w:jc w:val="both"/>
      </w:pPr>
      <w:r>
        <w:t>состав комиссии с указанием фамилии, имени, отчества и занимаемой должности каждого члена комиссии;</w:t>
      </w:r>
    </w:p>
    <w:p w:rsidR="001916D4" w:rsidRDefault="001916D4">
      <w:pPr>
        <w:pStyle w:val="ConsPlusNormal"/>
        <w:spacing w:before="220"/>
        <w:ind w:firstLine="540"/>
        <w:jc w:val="both"/>
      </w:pPr>
      <w:r>
        <w:t>наименование объекта (территории) обследования, адрес его фактического местонахождения;</w:t>
      </w:r>
    </w:p>
    <w:p w:rsidR="001916D4" w:rsidRDefault="001916D4">
      <w:pPr>
        <w:pStyle w:val="ConsPlusNormal"/>
        <w:spacing w:before="220"/>
        <w:ind w:firstLine="540"/>
        <w:jc w:val="both"/>
      </w:pPr>
      <w:r>
        <w:t>установленные в результате обследования количественные показатели:</w:t>
      </w:r>
    </w:p>
    <w:p w:rsidR="001916D4" w:rsidRDefault="001916D4">
      <w:pPr>
        <w:pStyle w:val="ConsPlusNormal"/>
        <w:spacing w:before="220"/>
        <w:ind w:firstLine="540"/>
        <w:jc w:val="both"/>
      </w:pPr>
      <w:r>
        <w:t>а) официальные данные государственной статистики о количестве случаев совершения или попыток совершения террористических актов на территории субъекта Российской Федерации;</w:t>
      </w:r>
    </w:p>
    <w:p w:rsidR="001916D4" w:rsidRDefault="001916D4">
      <w:pPr>
        <w:pStyle w:val="ConsPlusNormal"/>
        <w:spacing w:before="220"/>
        <w:ind w:firstLine="540"/>
        <w:jc w:val="both"/>
      </w:pPr>
      <w:r>
        <w:t>б) прогнозируемое количество пострадавших в результате террористического акта;</w:t>
      </w:r>
    </w:p>
    <w:p w:rsidR="001916D4" w:rsidRDefault="001916D4">
      <w:pPr>
        <w:pStyle w:val="ConsPlusNormal"/>
        <w:spacing w:before="220"/>
        <w:ind w:firstLine="540"/>
        <w:jc w:val="both"/>
      </w:pPr>
      <w:r>
        <w:t>в) прогнозируемый размер материального ущерба в результате террористического акта;</w:t>
      </w:r>
    </w:p>
    <w:p w:rsidR="001916D4" w:rsidRDefault="001916D4">
      <w:pPr>
        <w:pStyle w:val="ConsPlusNormal"/>
        <w:spacing w:before="220"/>
        <w:ind w:firstLine="540"/>
        <w:jc w:val="both"/>
      </w:pPr>
      <w:r>
        <w:t>установленная категория опасности объекта (территории);</w:t>
      </w:r>
    </w:p>
    <w:p w:rsidR="001916D4" w:rsidRDefault="001916D4">
      <w:pPr>
        <w:pStyle w:val="ConsPlusNormal"/>
        <w:spacing w:before="220"/>
        <w:ind w:firstLine="540"/>
        <w:jc w:val="both"/>
      </w:pPr>
      <w:r>
        <w:t>отметка "Решение принято голосами членов комиссии "за" __, "против" __, "воздержались" __.";</w:t>
      </w:r>
    </w:p>
    <w:p w:rsidR="001916D4" w:rsidRDefault="001916D4">
      <w:pPr>
        <w:pStyle w:val="ConsPlusNormal"/>
        <w:spacing w:before="220"/>
        <w:ind w:firstLine="540"/>
        <w:jc w:val="both"/>
      </w:pPr>
      <w:r>
        <w:t>подписи членов комиссии с указанием их статуса в составе комиссии, инициалов и фамилий (в алфавитном порядке).</w:t>
      </w:r>
    </w:p>
    <w:p w:rsidR="001916D4" w:rsidRDefault="001916D4">
      <w:pPr>
        <w:pStyle w:val="ConsPlusNormal"/>
        <w:spacing w:before="220"/>
        <w:ind w:firstLine="540"/>
        <w:jc w:val="both"/>
      </w:pPr>
      <w:r>
        <w:t>В акте указываются также основные данные об объекте (территории):</w:t>
      </w:r>
    </w:p>
    <w:p w:rsidR="001916D4" w:rsidRDefault="001916D4">
      <w:pPr>
        <w:pStyle w:val="ConsPlusNormal"/>
        <w:spacing w:before="220"/>
        <w:ind w:firstLine="540"/>
        <w:jc w:val="both"/>
      </w:pPr>
      <w:r>
        <w:t>основные конструктивные и эксплуатационные характеристики объекта (территории), позволяющие его идентифицировать (материал конструкций, этажность, площадь, год постройки, количество корпусов, количество людей на объекте (территории) (максимально прогнозируемое единовременное количество, в том числе детей) и т.п.);</w:t>
      </w:r>
    </w:p>
    <w:p w:rsidR="001916D4" w:rsidRDefault="001916D4">
      <w:pPr>
        <w:pStyle w:val="ConsPlusNormal"/>
        <w:spacing w:before="220"/>
        <w:ind w:firstLine="540"/>
        <w:jc w:val="both"/>
      </w:pPr>
      <w:r>
        <w:t>режим функционирования объекта (территории);</w:t>
      </w:r>
    </w:p>
    <w:p w:rsidR="001916D4" w:rsidRDefault="001916D4">
      <w:pPr>
        <w:pStyle w:val="ConsPlusNormal"/>
        <w:spacing w:before="220"/>
        <w:ind w:firstLine="540"/>
        <w:jc w:val="both"/>
      </w:pPr>
      <w:r>
        <w:t>действующие меры по обеспечению безопасного функционирования объекта (территории) (внутриобъектовый и пропускной режимы, физическая охрана, технические системы охраны, контроля и управления доступом, система противопожарной защиты и т.п.);</w:t>
      </w:r>
    </w:p>
    <w:p w:rsidR="001916D4" w:rsidRDefault="001916D4">
      <w:pPr>
        <w:pStyle w:val="ConsPlusNormal"/>
        <w:spacing w:before="220"/>
        <w:ind w:firstLine="540"/>
        <w:jc w:val="both"/>
      </w:pPr>
      <w:r>
        <w:t>критические элементы и уязвимые места объекта (территории);</w:t>
      </w:r>
    </w:p>
    <w:p w:rsidR="001916D4" w:rsidRDefault="001916D4">
      <w:pPr>
        <w:pStyle w:val="ConsPlusNormal"/>
        <w:spacing w:before="220"/>
        <w:ind w:firstLine="540"/>
        <w:jc w:val="both"/>
      </w:pPr>
      <w:r>
        <w:t>наличие наглядных пособий, содержащих информацию о противодействии терроризму (</w:t>
      </w:r>
      <w:hyperlink r:id="rId45" w:history="1">
        <w:r>
          <w:rPr>
            <w:color w:val="0000FF"/>
          </w:rPr>
          <w:t>п. 22 "м"</w:t>
        </w:r>
      </w:hyperlink>
      <w:r>
        <w:t xml:space="preserve"> Требований) и планов эвакуации;</w:t>
      </w:r>
    </w:p>
    <w:p w:rsidR="001916D4" w:rsidRDefault="001916D4">
      <w:pPr>
        <w:pStyle w:val="ConsPlusNormal"/>
        <w:spacing w:before="220"/>
        <w:ind w:firstLine="540"/>
        <w:jc w:val="both"/>
      </w:pPr>
      <w:r>
        <w:lastRenderedPageBreak/>
        <w:t xml:space="preserve">наличие системы видеонаблюдения (количество видеокамер; обеспечивает/не обеспечивает непрерывное видеонаблюдение за потенциально опасными участками и критическими элементами, уязвимыми местами объекта (территории); обеспечивает/не обеспечивает архивирование и хранение данных в течение 1 месяца (положение </w:t>
      </w:r>
      <w:hyperlink r:id="rId46" w:history="1">
        <w:r>
          <w:rPr>
            <w:color w:val="0000FF"/>
          </w:rPr>
          <w:t>п. 27</w:t>
        </w:r>
      </w:hyperlink>
      <w:r>
        <w:t xml:space="preserve"> Требований касается объекта (территории) второй и первой категории опасности);</w:t>
      </w:r>
    </w:p>
    <w:p w:rsidR="001916D4" w:rsidRDefault="001916D4">
      <w:pPr>
        <w:pStyle w:val="ConsPlusNormal"/>
        <w:spacing w:before="220"/>
        <w:ind w:firstLine="540"/>
        <w:jc w:val="both"/>
      </w:pPr>
      <w:r>
        <w:t>наличие системы оповещения и управления эвакуацией (СОУЭ) - автономность и способность обеспечивать оперативное информирование лиц, находящихся на объекте (</w:t>
      </w:r>
      <w:hyperlink r:id="rId47" w:history="1">
        <w:r>
          <w:rPr>
            <w:color w:val="0000FF"/>
          </w:rPr>
          <w:t>п. 28</w:t>
        </w:r>
      </w:hyperlink>
      <w:r>
        <w:t xml:space="preserve"> Требований).</w:t>
      </w:r>
    </w:p>
    <w:p w:rsidR="001916D4" w:rsidRDefault="001916D4">
      <w:pPr>
        <w:pStyle w:val="ConsPlusNormal"/>
        <w:spacing w:before="220"/>
        <w:ind w:firstLine="540"/>
        <w:jc w:val="both"/>
      </w:pPr>
      <w:r>
        <w:t>К акту обследования и категорирования объекта (территории) прилагаются:</w:t>
      </w:r>
    </w:p>
    <w:p w:rsidR="001916D4" w:rsidRDefault="001916D4">
      <w:pPr>
        <w:pStyle w:val="ConsPlusNormal"/>
        <w:spacing w:before="220"/>
        <w:ind w:firstLine="540"/>
        <w:jc w:val="both"/>
      </w:pPr>
      <w:r>
        <w:t>пояснительная записка, в которую (с описанием при необходимости обосновывающих расчетов и исследований) вносятся все собранные об объекте (территории) сведения, подлежащие последующему внесению в паспорт безопасности объекта;</w:t>
      </w:r>
    </w:p>
    <w:p w:rsidR="001916D4" w:rsidRDefault="001916D4">
      <w:pPr>
        <w:pStyle w:val="ConsPlusNormal"/>
        <w:spacing w:before="220"/>
        <w:ind w:firstLine="540"/>
        <w:jc w:val="both"/>
      </w:pPr>
      <w:r>
        <w:t>план (схема) объекта (территории) с обозначением потенциально опасных участков и критических элементов объекта (территории);</w:t>
      </w:r>
    </w:p>
    <w:p w:rsidR="001916D4" w:rsidRDefault="001916D4">
      <w:pPr>
        <w:pStyle w:val="ConsPlusNormal"/>
        <w:spacing w:before="220"/>
        <w:ind w:firstLine="540"/>
        <w:jc w:val="both"/>
      </w:pPr>
      <w:r>
        <w:t>план (схема) охраны объекта (территории) с указанием контрольно-пропускных пунктов, постов охраны, инженерно-технических средств охраны;</w:t>
      </w:r>
    </w:p>
    <w:p w:rsidR="001916D4" w:rsidRDefault="001916D4">
      <w:pPr>
        <w:pStyle w:val="ConsPlusNormal"/>
        <w:spacing w:before="220"/>
        <w:ind w:firstLine="540"/>
        <w:jc w:val="both"/>
      </w:pPr>
      <w:r>
        <w:t>особое мнение членов комиссии, не согласных с общим принятым решением (при его наличии).</w:t>
      </w:r>
    </w:p>
    <w:p w:rsidR="001916D4" w:rsidRDefault="001916D4">
      <w:pPr>
        <w:pStyle w:val="ConsPlusNormal"/>
        <w:spacing w:before="220"/>
        <w:ind w:firstLine="540"/>
        <w:jc w:val="both"/>
      </w:pPr>
      <w:r>
        <w:t xml:space="preserve">Основные данные об объекте (территории), имеющем несколько зданий (корпусов), а также значения прогнозируемых показателей и установленная категория опасности указываются для каждого здания (корпуса) объекта. В случае отнесения их к разным категориям объекту присваивается наивысшая категория, из установленных </w:t>
      </w:r>
      <w:proofErr w:type="gramStart"/>
      <w:r>
        <w:t>для отдельных здании</w:t>
      </w:r>
      <w:proofErr w:type="gramEnd"/>
      <w:r>
        <w:t xml:space="preserve"> объекта.</w:t>
      </w:r>
    </w:p>
    <w:p w:rsidR="001916D4" w:rsidRDefault="001916D4">
      <w:pPr>
        <w:pStyle w:val="ConsPlusNormal"/>
        <w:spacing w:before="220"/>
        <w:ind w:firstLine="540"/>
        <w:jc w:val="both"/>
      </w:pPr>
      <w:r>
        <w:t>Если объект (территория) представляет собой отдельное помещение или группу помещений нежилого назначения, занимающих часть жилого здания или не относящегося к ведению органа государственной или муниципальной власти нежилого здания, акт обследования и категорирования составляется только в отношении этих помещений. При оценке их АТЗ учитываются критические элементы (КЭ), уязвимые места и элементы систем безопасности остального здания, если они непосредственно влияют на АТЗ объекта (территории).</w:t>
      </w:r>
    </w:p>
    <w:p w:rsidR="001916D4" w:rsidRDefault="001916D4">
      <w:pPr>
        <w:pStyle w:val="ConsPlusNormal"/>
        <w:spacing w:before="220"/>
        <w:ind w:firstLine="540"/>
        <w:jc w:val="both"/>
      </w:pPr>
      <w:r>
        <w:t xml:space="preserve">После утверждения председателем комиссии акта обследования и категорирования объекта (территории) производится его регистрация в организации - присвоение документу регистрационного номера и внесение данных о документе в регистрационно-учетную форму (в соответствии с </w:t>
      </w:r>
      <w:hyperlink r:id="rId48" w:history="1">
        <w:r>
          <w:rPr>
            <w:color w:val="0000FF"/>
          </w:rPr>
          <w:t>п. 3.2.2.84</w:t>
        </w:r>
      </w:hyperlink>
      <w:r>
        <w:t xml:space="preserve"> ГОСТ Р 7.0.8 - 2013).</w:t>
      </w:r>
    </w:p>
    <w:p w:rsidR="001916D4" w:rsidRDefault="001916D4">
      <w:pPr>
        <w:pStyle w:val="ConsPlusNormal"/>
        <w:spacing w:before="220"/>
        <w:ind w:firstLine="540"/>
        <w:jc w:val="both"/>
      </w:pPr>
      <w:r>
        <w:t>Экземпляр акта обследования и категорирования объекта (территории) прилагается к соответствующему экземпляру паспорта безопасности объекта (территории).</w:t>
      </w:r>
    </w:p>
    <w:p w:rsidR="001916D4" w:rsidRDefault="001916D4">
      <w:pPr>
        <w:pStyle w:val="ConsPlusNormal"/>
        <w:spacing w:before="220"/>
        <w:ind w:firstLine="540"/>
        <w:jc w:val="both"/>
      </w:pPr>
      <w:r>
        <w:t xml:space="preserve">Отдельным документом по результатам категорирования объекта (территории) (приложением к паспорту безопасности объекта) разрабатывается план (перечень) мероприятий по обеспечению АТЗ объекта (территории) </w:t>
      </w:r>
      <w:hyperlink w:anchor="P1121" w:history="1">
        <w:r>
          <w:rPr>
            <w:color w:val="0000FF"/>
          </w:rPr>
          <w:t>(приложение 3)</w:t>
        </w:r>
      </w:hyperlink>
      <w:r>
        <w:t xml:space="preserve"> с указанием планируемых сроков их выполнения (в случае невыполнения условий обеспечения АТЗ объекта согласно положениям </w:t>
      </w:r>
      <w:hyperlink r:id="rId49" w:history="1">
        <w:r>
          <w:rPr>
            <w:color w:val="0000FF"/>
          </w:rPr>
          <w:t>пунктов 22</w:t>
        </w:r>
      </w:hyperlink>
      <w:r>
        <w:t xml:space="preserve">, </w:t>
      </w:r>
      <w:hyperlink r:id="rId50" w:history="1">
        <w:r>
          <w:rPr>
            <w:color w:val="0000FF"/>
          </w:rPr>
          <w:t>23</w:t>
        </w:r>
      </w:hyperlink>
      <w:r>
        <w:t xml:space="preserve"> или </w:t>
      </w:r>
      <w:hyperlink r:id="rId51" w:history="1">
        <w:r>
          <w:rPr>
            <w:color w:val="0000FF"/>
          </w:rPr>
          <w:t>24</w:t>
        </w:r>
      </w:hyperlink>
      <w:r>
        <w:t xml:space="preserve"> Требований в зависимости от присвоенной объекту (территории) категории).</w:t>
      </w:r>
    </w:p>
    <w:p w:rsidR="001916D4" w:rsidRDefault="001916D4">
      <w:pPr>
        <w:pStyle w:val="ConsPlusNormal"/>
        <w:jc w:val="both"/>
      </w:pPr>
    </w:p>
    <w:p w:rsidR="001916D4" w:rsidRDefault="001916D4">
      <w:pPr>
        <w:pStyle w:val="ConsPlusTitle"/>
        <w:jc w:val="center"/>
        <w:outlineLvl w:val="1"/>
      </w:pPr>
      <w:r>
        <w:t>V. Порядок участия членов комиссии в проведении экспертной</w:t>
      </w:r>
    </w:p>
    <w:p w:rsidR="001916D4" w:rsidRDefault="001916D4">
      <w:pPr>
        <w:pStyle w:val="ConsPlusTitle"/>
        <w:jc w:val="center"/>
      </w:pPr>
      <w:r>
        <w:t>оценки состояния антитеррористической защищенности</w:t>
      </w:r>
    </w:p>
    <w:p w:rsidR="001916D4" w:rsidRDefault="001916D4">
      <w:pPr>
        <w:pStyle w:val="ConsPlusTitle"/>
        <w:jc w:val="center"/>
      </w:pPr>
      <w:r>
        <w:t>и безопасности охраняемого объекта (территории)</w:t>
      </w:r>
    </w:p>
    <w:p w:rsidR="001916D4" w:rsidRDefault="001916D4">
      <w:pPr>
        <w:pStyle w:val="ConsPlusNormal"/>
        <w:jc w:val="both"/>
      </w:pPr>
    </w:p>
    <w:p w:rsidR="001916D4" w:rsidRDefault="001916D4">
      <w:pPr>
        <w:pStyle w:val="ConsPlusNormal"/>
        <w:ind w:firstLine="540"/>
        <w:jc w:val="both"/>
      </w:pPr>
      <w:r>
        <w:t xml:space="preserve">Экспертная оценка состояния антитеррористической защищенности охраняемого объекта (территории) проводится членами межведомственной комиссии в рамках участия в деятельности </w:t>
      </w:r>
      <w:r>
        <w:lastRenderedPageBreak/>
        <w:t>комиссии по его обследованию и категорированию.</w:t>
      </w:r>
    </w:p>
    <w:p w:rsidR="001916D4" w:rsidRDefault="001916D4">
      <w:pPr>
        <w:pStyle w:val="ConsPlusNormal"/>
        <w:spacing w:before="220"/>
        <w:ind w:firstLine="540"/>
        <w:jc w:val="both"/>
      </w:pPr>
      <w:r>
        <w:t>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межведомственной комиссия по обследованию и категорированию объекта (территории) (далее - комиссия).</w:t>
      </w:r>
    </w:p>
    <w:p w:rsidR="001916D4" w:rsidRDefault="001916D4">
      <w:pPr>
        <w:pStyle w:val="ConsPlusNormal"/>
        <w:spacing w:before="220"/>
        <w:ind w:firstLine="540"/>
        <w:jc w:val="both"/>
      </w:pPr>
      <w: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представитель территориального органа безопасности, представитель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(Росгвардии), представитель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(ГУ МЧС России) по месту нахождения объекта (территории) (по согласованию).</w:t>
      </w:r>
    </w:p>
    <w:p w:rsidR="001916D4" w:rsidRDefault="001916D4">
      <w:pPr>
        <w:pStyle w:val="ConsPlusNormal"/>
        <w:spacing w:before="220"/>
        <w:ind w:firstLine="540"/>
        <w:jc w:val="both"/>
      </w:pPr>
      <w:r>
        <w:t>Для участия в проведении экспертной оценки антитеррористической защищенности и безопасности охраняемого объекта (территории) решениями руководителя территориального органа безопасности, руководителя территориального органа Росгвардии, руководителя территориального органа ГУ МЧС России по месту нахождения объекта (территории) назначаются сотрудники подразделений из числа наиболее подготовленных, обладающих необходимыми навыками в установленной сфере деятельности, имеющие соответствующий допуск к сведениям, составляющим государственную тайну.</w:t>
      </w:r>
    </w:p>
    <w:p w:rsidR="001916D4" w:rsidRDefault="001916D4">
      <w:pPr>
        <w:pStyle w:val="ConsPlusNormal"/>
        <w:spacing w:before="220"/>
        <w:ind w:firstLine="540"/>
        <w:jc w:val="both"/>
      </w:pPr>
      <w:r>
        <w:t xml:space="preserve">В состав комиссии могут включаться (помимо указанных в </w:t>
      </w:r>
      <w:hyperlink r:id="rId52" w:history="1">
        <w:r>
          <w:rPr>
            <w:color w:val="0000FF"/>
          </w:rPr>
          <w:t>пункте 9</w:t>
        </w:r>
      </w:hyperlink>
      <w:r>
        <w:t xml:space="preserve"> Требований):</w:t>
      </w:r>
    </w:p>
    <w:p w:rsidR="001916D4" w:rsidRDefault="001916D4">
      <w:pPr>
        <w:pStyle w:val="ConsPlusNormal"/>
        <w:spacing w:before="220"/>
        <w:ind w:firstLine="540"/>
        <w:jc w:val="both"/>
      </w:pPr>
      <w:r>
        <w:t>сотрудники организации, отвечающие за организацию внутриобъектового и пропускного режимов АТЗ, пожарную безопасность, инженерно-техническое и материально-техническое обеспечение деятельности организации. руководители объектов (территорий) или уполномоченные ими лица;</w:t>
      </w:r>
    </w:p>
    <w:p w:rsidR="001916D4" w:rsidRDefault="001916D4">
      <w:pPr>
        <w:pStyle w:val="ConsPlusNormal"/>
        <w:spacing w:before="220"/>
        <w:ind w:firstLine="540"/>
        <w:jc w:val="both"/>
      </w:pPr>
      <w:r>
        <w:t>представители организации-соправообладателя, если здание (объект) используется на законном основании двумя или более правообладателями;</w:t>
      </w:r>
    </w:p>
    <w:p w:rsidR="001916D4" w:rsidRDefault="001916D4">
      <w:pPr>
        <w:pStyle w:val="ConsPlusNormal"/>
        <w:spacing w:before="220"/>
        <w:ind w:firstLine="540"/>
        <w:jc w:val="both"/>
      </w:pPr>
      <w:r>
        <w:t>представитель частной охранной организации, оказывающей услуги по охране объектов организации в соответствии с действующим контрактом;</w:t>
      </w:r>
    </w:p>
    <w:p w:rsidR="001916D4" w:rsidRDefault="001916D4">
      <w:pPr>
        <w:pStyle w:val="ConsPlusNormal"/>
        <w:spacing w:before="220"/>
        <w:ind w:firstLine="540"/>
        <w:jc w:val="both"/>
      </w:pPr>
      <w:r>
        <w:t>представитель (представители) от управ районов или органов местного самоуправления муниципальных округов (городских округов, поселений), на территории которых расположены объекты организации (по согласованию).</w:t>
      </w:r>
    </w:p>
    <w:p w:rsidR="001916D4" w:rsidRDefault="001916D4">
      <w:pPr>
        <w:pStyle w:val="ConsPlusNormal"/>
        <w:spacing w:before="220"/>
        <w:ind w:firstLine="540"/>
        <w:jc w:val="both"/>
      </w:pPr>
      <w:r>
        <w:t>При проведении экспертной оценки член комиссии в пределах своей компетенции имеет право:</w:t>
      </w:r>
    </w:p>
    <w:p w:rsidR="001916D4" w:rsidRDefault="001916D4">
      <w:pPr>
        <w:pStyle w:val="ConsPlusNormal"/>
        <w:spacing w:before="220"/>
        <w:ind w:firstLine="540"/>
        <w:jc w:val="both"/>
      </w:pPr>
      <w:r>
        <w:t>знакомиться с организационно-распорядительной и технической документацией по организации антитеррористической защиты, имеющейся на объекте (территории), а также при необходимости запрашивать другие информационные материалы, необходимые для обеспечения объективности при проведении экспертной оценки конкретного объекта (территории);</w:t>
      </w:r>
    </w:p>
    <w:p w:rsidR="001916D4" w:rsidRDefault="001916D4">
      <w:pPr>
        <w:pStyle w:val="ConsPlusNormal"/>
        <w:spacing w:before="220"/>
        <w:ind w:firstLine="540"/>
        <w:jc w:val="both"/>
      </w:pPr>
      <w:r>
        <w:t>принимать участие в проверке:</w:t>
      </w:r>
    </w:p>
    <w:p w:rsidR="001916D4" w:rsidRDefault="001916D4">
      <w:pPr>
        <w:pStyle w:val="ConsPlusNormal"/>
        <w:spacing w:before="220"/>
        <w:ind w:firstLine="540"/>
        <w:jc w:val="both"/>
      </w:pPr>
      <w:r>
        <w:t>проведения организационных мероприятий по обеспечению антитеррористической защищенности объекта (территории);</w:t>
      </w:r>
    </w:p>
    <w:p w:rsidR="001916D4" w:rsidRDefault="001916D4">
      <w:pPr>
        <w:pStyle w:val="ConsPlusNormal"/>
        <w:spacing w:before="220"/>
        <w:ind w:firstLine="540"/>
        <w:jc w:val="both"/>
      </w:pPr>
      <w:r>
        <w:t xml:space="preserve">инженерно-технического оборудования объекта (территории) и обеспечения контроля за наличием и работоспособностью инженерно-технических средств охраны объекта (территории), а </w:t>
      </w:r>
      <w:r>
        <w:lastRenderedPageBreak/>
        <w:t>также технического обслуживания инженерно-технических средств охраны объекта (территории);</w:t>
      </w:r>
    </w:p>
    <w:p w:rsidR="001916D4" w:rsidRDefault="001916D4">
      <w:pPr>
        <w:pStyle w:val="ConsPlusNormal"/>
        <w:spacing w:before="220"/>
        <w:ind w:firstLine="540"/>
        <w:jc w:val="both"/>
      </w:pPr>
      <w:r>
        <w:t>обеспечения пропускного и внутриобъектового режимов на объекте (территории).</w:t>
      </w:r>
    </w:p>
    <w:p w:rsidR="001916D4" w:rsidRDefault="001916D4">
      <w:pPr>
        <w:pStyle w:val="ConsPlusNormal"/>
        <w:spacing w:before="220"/>
        <w:ind w:firstLine="540"/>
        <w:jc w:val="both"/>
      </w:pPr>
      <w:r>
        <w:t>Проведение экспертной оценки осуществляется путем непосредственного обследования объекта (территории), в ходе которого определяются:</w:t>
      </w:r>
    </w:p>
    <w:p w:rsidR="001916D4" w:rsidRDefault="001916D4">
      <w:pPr>
        <w:pStyle w:val="ConsPlusNormal"/>
        <w:spacing w:before="220"/>
        <w:ind w:firstLine="540"/>
        <w:jc w:val="both"/>
      </w:pPr>
      <w:r>
        <w:t>расположение объекта (территории) на местности;</w:t>
      </w:r>
    </w:p>
    <w:p w:rsidR="001916D4" w:rsidRDefault="001916D4">
      <w:pPr>
        <w:pStyle w:val="ConsPlusNormal"/>
        <w:spacing w:before="220"/>
        <w:ind w:firstLine="540"/>
        <w:jc w:val="both"/>
      </w:pPr>
      <w:r>
        <w:t>занимаемая площадь;</w:t>
      </w:r>
    </w:p>
    <w:p w:rsidR="001916D4" w:rsidRDefault="001916D4">
      <w:pPr>
        <w:pStyle w:val="ConsPlusNormal"/>
        <w:spacing w:before="220"/>
        <w:ind w:firstLine="540"/>
        <w:jc w:val="both"/>
      </w:pPr>
      <w:r>
        <w:t>конфигурация периметра;</w:t>
      </w:r>
    </w:p>
    <w:p w:rsidR="001916D4" w:rsidRDefault="001916D4">
      <w:pPr>
        <w:pStyle w:val="ConsPlusNormal"/>
        <w:spacing w:before="220"/>
        <w:ind w:firstLine="540"/>
        <w:jc w:val="both"/>
      </w:pPr>
      <w:r>
        <w:t>общая протяженность и протяженность линейных участков (участков прямой видимости);</w:t>
      </w:r>
    </w:p>
    <w:p w:rsidR="001916D4" w:rsidRDefault="001916D4">
      <w:pPr>
        <w:pStyle w:val="ConsPlusNormal"/>
        <w:spacing w:before="220"/>
        <w:ind w:firstLine="540"/>
        <w:jc w:val="both"/>
      </w:pPr>
      <w:r>
        <w:t>количество уязвимых мест и вероятные способы проникновения через них (открывание, взлом или пролом, другие способы);</w:t>
      </w:r>
    </w:p>
    <w:p w:rsidR="001916D4" w:rsidRDefault="001916D4">
      <w:pPr>
        <w:pStyle w:val="ConsPlusNormal"/>
        <w:spacing w:before="220"/>
        <w:ind w:firstLine="540"/>
        <w:jc w:val="both"/>
      </w:pPr>
      <w:r>
        <w:t>количество критических элементов объекта (территории), совершение террористического акта в отношении которых может привести к прекращению функционирования всего объекта (территории) и возникновению чрезвычайной ситуации;</w:t>
      </w:r>
    </w:p>
    <w:p w:rsidR="001916D4" w:rsidRDefault="001916D4">
      <w:pPr>
        <w:pStyle w:val="ConsPlusNormal"/>
        <w:spacing w:before="220"/>
        <w:ind w:firstLine="540"/>
        <w:jc w:val="both"/>
      </w:pPr>
      <w:r>
        <w:t>режим работы объекта (территории), наличие ограничения доступа в отдельные здания или помещения, на отдельные территории;</w:t>
      </w:r>
    </w:p>
    <w:p w:rsidR="001916D4" w:rsidRDefault="001916D4">
      <w:pPr>
        <w:pStyle w:val="ConsPlusNormal"/>
        <w:spacing w:before="220"/>
        <w:ind w:firstLine="540"/>
        <w:jc w:val="both"/>
      </w:pPr>
      <w:r>
        <w:t>наличие смежных строений;</w:t>
      </w:r>
    </w:p>
    <w:p w:rsidR="001916D4" w:rsidRDefault="001916D4">
      <w:pPr>
        <w:pStyle w:val="ConsPlusNormal"/>
        <w:spacing w:before="220"/>
        <w:ind w:firstLine="540"/>
        <w:jc w:val="both"/>
      </w:pPr>
      <w:r>
        <w:t>наличие кабельных и иных сетей, электропитания;</w:t>
      </w:r>
    </w:p>
    <w:p w:rsidR="001916D4" w:rsidRDefault="001916D4">
      <w:pPr>
        <w:pStyle w:val="ConsPlusNormal"/>
        <w:spacing w:before="220"/>
        <w:ind w:firstLine="540"/>
        <w:jc w:val="both"/>
      </w:pPr>
      <w:r>
        <w:t>наличие физической охраны объекта (территории), количество постов, время охраны;</w:t>
      </w:r>
    </w:p>
    <w:p w:rsidR="001916D4" w:rsidRDefault="001916D4">
      <w:pPr>
        <w:pStyle w:val="ConsPlusNormal"/>
        <w:spacing w:before="220"/>
        <w:ind w:firstLine="540"/>
        <w:jc w:val="both"/>
      </w:pPr>
      <w:r>
        <w:t>наличие технических средств охраны (систем охранной и тревожной сигнализации, контроля и управления доступом, видеонаблюдения, охранного освещения, оповещения).</w:t>
      </w:r>
    </w:p>
    <w:p w:rsidR="001916D4" w:rsidRDefault="001916D4">
      <w:pPr>
        <w:pStyle w:val="ConsPlusNormal"/>
        <w:spacing w:before="220"/>
        <w:ind w:firstLine="540"/>
        <w:jc w:val="both"/>
      </w:pPr>
      <w:r>
        <w:t>Член комиссии, включенный в состав комиссии, проводит проверку:</w:t>
      </w:r>
    </w:p>
    <w:p w:rsidR="001916D4" w:rsidRDefault="001916D4">
      <w:pPr>
        <w:pStyle w:val="ConsPlusNormal"/>
        <w:spacing w:before="220"/>
        <w:ind w:firstLine="540"/>
        <w:jc w:val="both"/>
      </w:pPr>
      <w:r>
        <w:t>инженерно-технической укрепленности объекта на ее соответствие предъявляемым требованиям к АТЗ и инженерно-технической укрепленности объекта (территории), а также техническому заданию на проектирование по оснащению объекта (территории) инженерными средствами защиты и техническими средствами охраны, утвержденному руководителем (правообладателем) объекта (территории);</w:t>
      </w:r>
    </w:p>
    <w:p w:rsidR="001916D4" w:rsidRDefault="001916D4">
      <w:pPr>
        <w:pStyle w:val="ConsPlusNormal"/>
        <w:spacing w:before="220"/>
        <w:ind w:firstLine="540"/>
        <w:jc w:val="both"/>
      </w:pPr>
      <w:r>
        <w:t>инфраструктуры физической охраны, обеспечивающей внутриобъектовый и пропускной режимы;</w:t>
      </w:r>
    </w:p>
    <w:p w:rsidR="001916D4" w:rsidRDefault="001916D4">
      <w:pPr>
        <w:pStyle w:val="ConsPlusNormal"/>
        <w:spacing w:before="220"/>
        <w:ind w:firstLine="540"/>
        <w:jc w:val="both"/>
      </w:pPr>
      <w:r>
        <w:t>работоспособности технических средств охраны;</w:t>
      </w:r>
    </w:p>
    <w:p w:rsidR="001916D4" w:rsidRDefault="001916D4">
      <w:pPr>
        <w:pStyle w:val="ConsPlusNormal"/>
        <w:spacing w:before="220"/>
        <w:ind w:firstLine="540"/>
        <w:jc w:val="both"/>
      </w:pPr>
      <w:r>
        <w:t>организации эксплуатационно-технического обслуживания технических средств охраны (наличия договора с обслуживающей организацией).</w:t>
      </w:r>
    </w:p>
    <w:p w:rsidR="001916D4" w:rsidRDefault="001916D4">
      <w:pPr>
        <w:pStyle w:val="ConsPlusNormal"/>
        <w:spacing w:before="220"/>
        <w:ind w:firstLine="540"/>
        <w:jc w:val="both"/>
      </w:pPr>
      <w:r>
        <w:t>При изучении состояния инженерно-технической укрепленности объекта (территории) следует учитывать, что требования к оборудованию объектов (территорий) инженерно-техническими средствами охраны, утвержденные соответствующими постановлениями Правительства Российской Федерации, носят в основном общий характер.</w:t>
      </w:r>
    </w:p>
    <w:p w:rsidR="001916D4" w:rsidRDefault="001916D4">
      <w:pPr>
        <w:pStyle w:val="ConsPlusNormal"/>
        <w:spacing w:before="220"/>
        <w:ind w:firstLine="540"/>
        <w:jc w:val="both"/>
      </w:pPr>
      <w:r>
        <w:t xml:space="preserve">В связи с этим при обследовании каждого конкретного объекта (территории), помимо постановлений Правительства Российской Федерации, следует руководствоваться </w:t>
      </w:r>
      <w:r>
        <w:lastRenderedPageBreak/>
        <w:t>ведомственными нормативными правовыми актами соответствующего федерального органа исполнительной власти (при их наличии), которые конкретизируют требования к инженерно-технической составляющей защиты объекта (территории).</w:t>
      </w:r>
    </w:p>
    <w:p w:rsidR="001916D4" w:rsidRDefault="001916D4">
      <w:pPr>
        <w:pStyle w:val="ConsPlusNormal"/>
        <w:jc w:val="both"/>
      </w:pPr>
    </w:p>
    <w:p w:rsidR="001916D4" w:rsidRDefault="001916D4">
      <w:pPr>
        <w:pStyle w:val="ConsPlusTitle"/>
        <w:jc w:val="center"/>
        <w:outlineLvl w:val="1"/>
      </w:pPr>
      <w:r>
        <w:t>VI. Оформление результатов обследования</w:t>
      </w:r>
    </w:p>
    <w:p w:rsidR="001916D4" w:rsidRDefault="001916D4">
      <w:pPr>
        <w:pStyle w:val="ConsPlusTitle"/>
        <w:jc w:val="center"/>
      </w:pPr>
      <w:r>
        <w:t>объекта (территории)</w:t>
      </w:r>
    </w:p>
    <w:p w:rsidR="001916D4" w:rsidRDefault="001916D4">
      <w:pPr>
        <w:pStyle w:val="ConsPlusNormal"/>
        <w:jc w:val="both"/>
      </w:pPr>
    </w:p>
    <w:p w:rsidR="001916D4" w:rsidRDefault="001916D4">
      <w:pPr>
        <w:pStyle w:val="ConsPlusNormal"/>
        <w:ind w:firstLine="540"/>
        <w:jc w:val="both"/>
      </w:pPr>
      <w:r>
        <w:t>По окончании обследования комиссионно подготавливается акт обследования и категорирования объекта (территории).</w:t>
      </w:r>
    </w:p>
    <w:p w:rsidR="001916D4" w:rsidRDefault="001916D4">
      <w:pPr>
        <w:pStyle w:val="ConsPlusNormal"/>
        <w:spacing w:before="220"/>
        <w:ind w:firstLine="540"/>
        <w:jc w:val="both"/>
      </w:pPr>
      <w:r>
        <w:t>Результаты работы межведомственной комиссии оформляются актом, который составляется в двух экземплярах и подписывается всеми членами комиссии.</w:t>
      </w:r>
    </w:p>
    <w:p w:rsidR="001916D4" w:rsidRDefault="001916D4">
      <w:pPr>
        <w:pStyle w:val="ConsPlusNormal"/>
        <w:spacing w:before="220"/>
        <w:ind w:firstLine="540"/>
        <w:jc w:val="both"/>
      </w:pPr>
      <w:r>
        <w:t>На основе акта обследования и категорирования объекта (территории) разрабатывается паспорт безопасности объекта (территории). Акт обследования и категорирования объекта (территории) является неотъемлемой частью паспорта безопасности объекта (территории).</w:t>
      </w:r>
    </w:p>
    <w:p w:rsidR="001916D4" w:rsidRDefault="001916D4">
      <w:pPr>
        <w:pStyle w:val="ConsPlusNormal"/>
        <w:spacing w:before="220"/>
        <w:ind w:firstLine="540"/>
        <w:jc w:val="both"/>
      </w:pPr>
      <w:r>
        <w:t xml:space="preserve">Форма паспорта безопасности объекта (территории), порядок и сроки его подготовки, уполномоченные на его подготовку и утверждение лица, а также количество экземпляров паспорта безопасности объекта (территории) определяются исходя из положений </w:t>
      </w:r>
      <w:hyperlink r:id="rId53" w:history="1">
        <w:r>
          <w:rPr>
            <w:color w:val="0000FF"/>
          </w:rPr>
          <w:t>постановления</w:t>
        </w:r>
      </w:hyperlink>
      <w:r>
        <w:t xml:space="preserve"> Правительства Российской Федерации от 7 октября 2017 г. N 1235.</w:t>
      </w:r>
    </w:p>
    <w:p w:rsidR="001916D4" w:rsidRDefault="001916D4">
      <w:pPr>
        <w:pStyle w:val="ConsPlusNormal"/>
        <w:spacing w:before="220"/>
        <w:ind w:firstLine="540"/>
        <w:jc w:val="both"/>
      </w:pPr>
      <w:r>
        <w:t>В выводах и предложениях для занесения в акт обследования и категорирования объекта (территории) по итогам работы в обязательном порядке должны быть отражены следующие вопросы:</w:t>
      </w:r>
    </w:p>
    <w:p w:rsidR="001916D4" w:rsidRDefault="001916D4">
      <w:pPr>
        <w:pStyle w:val="ConsPlusNormal"/>
        <w:spacing w:before="220"/>
        <w:ind w:firstLine="540"/>
        <w:jc w:val="both"/>
      </w:pPr>
      <w:r>
        <w:t>оценка эффективности системы безопасности объекта (территории), ее соответствие установленным требованиям;</w:t>
      </w:r>
    </w:p>
    <w:p w:rsidR="001916D4" w:rsidRDefault="001916D4">
      <w:pPr>
        <w:pStyle w:val="ConsPlusNormal"/>
        <w:spacing w:before="220"/>
        <w:ind w:firstLine="540"/>
        <w:jc w:val="both"/>
      </w:pPr>
      <w:r>
        <w:t>соответствие эксплуатируемых на объекте (территории) технических средств охраны и инженерно-технической укрепленности установленным требованиям, их совместимость и работоспособность;</w:t>
      </w:r>
    </w:p>
    <w:p w:rsidR="001916D4" w:rsidRDefault="001916D4">
      <w:pPr>
        <w:pStyle w:val="ConsPlusNormal"/>
        <w:spacing w:before="220"/>
        <w:ind w:firstLine="540"/>
        <w:jc w:val="both"/>
      </w:pPr>
      <w:r>
        <w:t>предложения по совершенствованию системы безопасности объекта (территории), повышению уровня его инженерно-технической защиты;</w:t>
      </w:r>
    </w:p>
    <w:p w:rsidR="001916D4" w:rsidRDefault="001916D4">
      <w:pPr>
        <w:pStyle w:val="ConsPlusNormal"/>
        <w:spacing w:before="220"/>
        <w:ind w:firstLine="540"/>
        <w:jc w:val="both"/>
      </w:pPr>
      <w:r>
        <w:t>предложения по формированию модели взаимодействия подразделения, обеспечивающего безопасность объекта (территории) с другими органами (структурами) безопасности (территориальные органы Росгвардии, ФСБ России, МЧС России);</w:t>
      </w:r>
    </w:p>
    <w:p w:rsidR="001916D4" w:rsidRDefault="001916D4">
      <w:pPr>
        <w:pStyle w:val="ConsPlusNormal"/>
        <w:spacing w:before="220"/>
        <w:ind w:firstLine="540"/>
        <w:jc w:val="both"/>
      </w:pPr>
      <w:r>
        <w:t>предложения по присвоению соответствующей категории объекту (территории) (при необходимости).</w:t>
      </w:r>
    </w:p>
    <w:p w:rsidR="001916D4" w:rsidRDefault="001916D4">
      <w:pPr>
        <w:pStyle w:val="ConsPlusNormal"/>
        <w:spacing w:before="220"/>
        <w:ind w:firstLine="540"/>
        <w:jc w:val="both"/>
      </w:pPr>
      <w:r>
        <w:t>При расхождении мнения члена комиссии с остальными членами комиссии по результатам проведенной экспертной оценки АТЗ объекта (территории) член комиссии готовит "особое мнение" с подробной и мотивированной позицией, которое им подписывается и прилагается к акту обследования и категорирования объекта с обязательным отражением в данном акте.</w:t>
      </w:r>
    </w:p>
    <w:p w:rsidR="001916D4" w:rsidRDefault="001916D4">
      <w:pPr>
        <w:pStyle w:val="ConsPlusNormal"/>
        <w:jc w:val="both"/>
      </w:pPr>
    </w:p>
    <w:p w:rsidR="001916D4" w:rsidRDefault="001916D4">
      <w:pPr>
        <w:pStyle w:val="ConsPlusTitle"/>
        <w:jc w:val="center"/>
        <w:outlineLvl w:val="1"/>
      </w:pPr>
      <w:r>
        <w:t>VII. Рекомендации по заполнению акта обследования</w:t>
      </w:r>
    </w:p>
    <w:p w:rsidR="001916D4" w:rsidRDefault="001916D4">
      <w:pPr>
        <w:pStyle w:val="ConsPlusTitle"/>
        <w:jc w:val="center"/>
      </w:pPr>
      <w:r>
        <w:t>и категорирования объекта (территории)</w:t>
      </w:r>
    </w:p>
    <w:p w:rsidR="001916D4" w:rsidRDefault="001916D4">
      <w:pPr>
        <w:pStyle w:val="ConsPlusNormal"/>
        <w:jc w:val="both"/>
      </w:pPr>
    </w:p>
    <w:p w:rsidR="001916D4" w:rsidRDefault="001916D4">
      <w:pPr>
        <w:pStyle w:val="ConsPlusNormal"/>
        <w:ind w:firstLine="540"/>
        <w:jc w:val="both"/>
      </w:pPr>
      <w:r>
        <w:t xml:space="preserve">В целях экспертной оценки АТЗ объекта (территории), выявленных несоответствий (недостатков) в АТЗ объекта (территории) предъявляемым </w:t>
      </w:r>
      <w:hyperlink r:id="rId54" w:history="1">
        <w:r>
          <w:rPr>
            <w:color w:val="0000FF"/>
          </w:rPr>
          <w:t>Требованиям</w:t>
        </w:r>
      </w:hyperlink>
      <w:r>
        <w:t xml:space="preserve"> подготавливается соответствующий акт обследования и категорирования объекта (территории).</w:t>
      </w:r>
    </w:p>
    <w:p w:rsidR="001916D4" w:rsidRDefault="001916D4">
      <w:pPr>
        <w:pStyle w:val="ConsPlusNormal"/>
        <w:spacing w:before="220"/>
        <w:ind w:firstLine="540"/>
        <w:jc w:val="both"/>
      </w:pPr>
      <w:r>
        <w:t xml:space="preserve">Акт обследования и категорирования объекта (территории) составляется в двух экземплярах </w:t>
      </w:r>
      <w:r>
        <w:lastRenderedPageBreak/>
        <w:t>и является основанием для разработки, а также неотъемлемой частью паспорта безопасности объекта (территории).</w:t>
      </w:r>
    </w:p>
    <w:p w:rsidR="001916D4" w:rsidRDefault="001916D4">
      <w:pPr>
        <w:pStyle w:val="ConsPlusNormal"/>
        <w:spacing w:before="220"/>
        <w:ind w:firstLine="540"/>
        <w:jc w:val="both"/>
      </w:pPr>
      <w:r>
        <w:t>Акту обследования и категорирования объекта (территории) присваивается гриф "Для служебного пользования" или гриф секретности (решение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1916D4" w:rsidRDefault="001916D4">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1916D4" w:rsidRDefault="001916D4">
      <w:pPr>
        <w:pStyle w:val="ConsPlusNormal"/>
        <w:spacing w:before="220"/>
        <w:ind w:firstLine="540"/>
        <w:jc w:val="both"/>
      </w:pPr>
      <w:r>
        <w:t>Акт обследования и категорирования объекта (территории) утверждается руководителем органа (организации), являющегося правообладателем объекта (территории) &lt;2&gt;, или уполномоченным им лицом не позднее последнего дня работы комиссии.</w:t>
      </w:r>
    </w:p>
    <w:p w:rsidR="001916D4" w:rsidRDefault="001916D4">
      <w:pPr>
        <w:pStyle w:val="ConsPlusNormal"/>
        <w:spacing w:before="220"/>
        <w:ind w:firstLine="540"/>
        <w:jc w:val="both"/>
      </w:pPr>
      <w:r>
        <w:t>--------------------------------</w:t>
      </w:r>
    </w:p>
    <w:p w:rsidR="001916D4" w:rsidRDefault="001916D4">
      <w:pPr>
        <w:pStyle w:val="ConsPlusNormal"/>
        <w:spacing w:before="220"/>
        <w:ind w:firstLine="540"/>
        <w:jc w:val="both"/>
      </w:pPr>
      <w:r>
        <w:t xml:space="preserve">&lt;2&gt; Разъяснения </w:t>
      </w:r>
      <w:hyperlink r:id="rId55" w:history="1">
        <w:r>
          <w:rPr>
            <w:color w:val="0000FF"/>
          </w:rPr>
          <w:t>пункта 2 раздела I</w:t>
        </w:r>
      </w:hyperlink>
      <w:r>
        <w:t xml:space="preserve"> постановления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1916D4" w:rsidRDefault="001916D4">
      <w:pPr>
        <w:pStyle w:val="ConsPlusNormal"/>
        <w:spacing w:before="220"/>
        <w:ind w:firstLine="540"/>
        <w:jc w:val="both"/>
      </w:pPr>
      <w:r>
        <w:t xml:space="preserve">в соответствии с </w:t>
      </w:r>
      <w:hyperlink r:id="rId56" w:history="1">
        <w:r>
          <w:rPr>
            <w:color w:val="0000FF"/>
          </w:rPr>
          <w:t>пунктом 2</w:t>
        </w:r>
      </w:hyperlink>
      <w:r>
        <w:t xml:space="preserve">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утвержденных постановлением Правительства Российской Федерации от 7 октября 2017 г. N 1235,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правообладателем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w:t>
      </w:r>
    </w:p>
    <w:p w:rsidR="001916D4" w:rsidRDefault="001916D4">
      <w:pPr>
        <w:pStyle w:val="ConsPlusNormal"/>
        <w:spacing w:before="220"/>
        <w:ind w:firstLine="540"/>
        <w:jc w:val="both"/>
      </w:pPr>
      <w:hyperlink r:id="rId57" w:history="1">
        <w:r>
          <w:rPr>
            <w:color w:val="0000FF"/>
          </w:rPr>
          <w:t>Пунктом 1 статьи 209</w:t>
        </w:r>
      </w:hyperlink>
      <w:r>
        <w:t xml:space="preserve"> Гражданского кодекса Российской Федерации установлено, что права владения, использования и распоряжения имуществом принадлежат его собственнику.</w:t>
      </w:r>
    </w:p>
    <w:p w:rsidR="001916D4" w:rsidRDefault="001916D4">
      <w:pPr>
        <w:pStyle w:val="ConsPlusNormal"/>
        <w:spacing w:before="220"/>
        <w:ind w:firstLine="540"/>
        <w:jc w:val="both"/>
      </w:pPr>
      <w:r>
        <w:t xml:space="preserve">Вместе с тем согласно </w:t>
      </w:r>
      <w:hyperlink r:id="rId58" w:history="1">
        <w:r>
          <w:rPr>
            <w:color w:val="0000FF"/>
          </w:rPr>
          <w:t>пункту 2 статьи 209</w:t>
        </w:r>
      </w:hyperlink>
      <w:r>
        <w:t xml:space="preserve">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использования и распоряжения имуществом, отдавать имущество в залог и обременять его другими способами распоряжаться им иным образом.</w:t>
      </w:r>
    </w:p>
    <w:p w:rsidR="001916D4" w:rsidRDefault="001916D4">
      <w:pPr>
        <w:pStyle w:val="ConsPlusNormal"/>
        <w:spacing w:before="220"/>
        <w:ind w:firstLine="540"/>
        <w:jc w:val="both"/>
      </w:pPr>
      <w:r>
        <w:lastRenderedPageBreak/>
        <w:t xml:space="preserve">В соответствии с </w:t>
      </w:r>
      <w:hyperlink r:id="rId59" w:history="1">
        <w:r>
          <w:rPr>
            <w:color w:val="0000FF"/>
          </w:rPr>
          <w:t>пунктом 4 статьи 214</w:t>
        </w:r>
      </w:hyperlink>
      <w:r>
        <w:t xml:space="preserve"> и </w:t>
      </w:r>
      <w:hyperlink r:id="rId60" w:history="1">
        <w:r>
          <w:rPr>
            <w:color w:val="0000FF"/>
          </w:rPr>
          <w:t>пунктом 3 статьи 215</w:t>
        </w:r>
      </w:hyperlink>
      <w:r>
        <w:t xml:space="preserve"> Гражданского кодекса Российской Федерации имущество, находящееся в государственной или муниципальной собственности, закрепляется за государственными и муниципальными предприятиями и учреждениями во владение, пользование и распоряжение.</w:t>
      </w:r>
    </w:p>
    <w:p w:rsidR="001916D4" w:rsidRDefault="001916D4">
      <w:pPr>
        <w:pStyle w:val="ConsPlusNormal"/>
        <w:spacing w:before="220"/>
        <w:ind w:firstLine="540"/>
        <w:jc w:val="both"/>
      </w:pPr>
      <w:r>
        <w:t>Так, государственное или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Гражданским кодексом Российской Федерации (</w:t>
      </w:r>
      <w:hyperlink r:id="rId61" w:history="1">
        <w:r>
          <w:rPr>
            <w:color w:val="0000FF"/>
          </w:rPr>
          <w:t>статья 294</w:t>
        </w:r>
      </w:hyperlink>
      <w:r>
        <w:t xml:space="preserve"> Гражданского кодекса Российской Федерации).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 (</w:t>
      </w:r>
      <w:hyperlink r:id="rId62" w:history="1">
        <w:r>
          <w:rPr>
            <w:color w:val="0000FF"/>
          </w:rPr>
          <w:t>пункт 1 статьи 296</w:t>
        </w:r>
      </w:hyperlink>
      <w:r>
        <w:t xml:space="preserve"> Гражданского кодекса Российской Федерации).</w:t>
      </w:r>
    </w:p>
    <w:p w:rsidR="001916D4" w:rsidRDefault="001916D4">
      <w:pPr>
        <w:pStyle w:val="ConsPlusNormal"/>
        <w:spacing w:before="220"/>
        <w:ind w:firstLine="540"/>
        <w:jc w:val="both"/>
      </w:pPr>
      <w:r>
        <w:t>Таким образом, правообладателем государственного и муниципального имущества является его собственник - Российская Федерация, субъект Российской Федерации или муниципальное образование, за исключением случаев, когда государственное и муниципальное имущество передано государственным и муниципальным организациям и предприятиям на праве оперативного управления и праве хозяйственного ведения соответственно, которые и будут являться правообладателями в отношении такого имущества.</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64"/>
        <w:gridCol w:w="5272"/>
      </w:tblGrid>
      <w:tr w:rsidR="001916D4">
        <w:tc>
          <w:tcPr>
            <w:tcW w:w="510" w:type="dxa"/>
          </w:tcPr>
          <w:p w:rsidR="001916D4" w:rsidRDefault="001916D4">
            <w:pPr>
              <w:pStyle w:val="ConsPlusNormal"/>
              <w:jc w:val="center"/>
            </w:pPr>
            <w:r>
              <w:t>NN п/п</w:t>
            </w:r>
          </w:p>
        </w:tc>
        <w:tc>
          <w:tcPr>
            <w:tcW w:w="3264" w:type="dxa"/>
          </w:tcPr>
          <w:p w:rsidR="001916D4" w:rsidRDefault="001916D4">
            <w:pPr>
              <w:pStyle w:val="ConsPlusNormal"/>
              <w:jc w:val="center"/>
            </w:pPr>
            <w:r>
              <w:t>Разделы</w:t>
            </w:r>
          </w:p>
        </w:tc>
        <w:tc>
          <w:tcPr>
            <w:tcW w:w="5272" w:type="dxa"/>
          </w:tcPr>
          <w:p w:rsidR="001916D4" w:rsidRDefault="001916D4">
            <w:pPr>
              <w:pStyle w:val="ConsPlusNormal"/>
              <w:jc w:val="center"/>
            </w:pPr>
            <w:r>
              <w:t>Рекомендации по заполнению</w:t>
            </w:r>
          </w:p>
        </w:tc>
      </w:tr>
      <w:tr w:rsidR="001916D4">
        <w:tc>
          <w:tcPr>
            <w:tcW w:w="9046" w:type="dxa"/>
            <w:gridSpan w:val="3"/>
          </w:tcPr>
          <w:p w:rsidR="001916D4" w:rsidRDefault="001916D4">
            <w:pPr>
              <w:pStyle w:val="ConsPlusNormal"/>
              <w:jc w:val="center"/>
              <w:outlineLvl w:val="2"/>
            </w:pPr>
            <w:r>
              <w:t>Титульный лист</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Наименование объекта (территории)</w:t>
            </w:r>
          </w:p>
        </w:tc>
        <w:tc>
          <w:tcPr>
            <w:tcW w:w="5272" w:type="dxa"/>
          </w:tcPr>
          <w:p w:rsidR="001916D4" w:rsidRDefault="001916D4">
            <w:pPr>
              <w:pStyle w:val="ConsPlusNormal"/>
            </w:pPr>
            <w:r>
              <w:t>Полное наименование объекта (территории) организации указывается в соответствии с наименованием, указанным в учредительном документе этой организации, на основании свидетельств о государственной регистрации права, выписок из ЕГРН (ЕГРП), выписок из ГКН</w:t>
            </w:r>
          </w:p>
        </w:tc>
      </w:tr>
      <w:tr w:rsidR="001916D4">
        <w:tc>
          <w:tcPr>
            <w:tcW w:w="510" w:type="dxa"/>
          </w:tcPr>
          <w:p w:rsidR="001916D4" w:rsidRDefault="001916D4">
            <w:pPr>
              <w:pStyle w:val="ConsPlusNormal"/>
            </w:pPr>
            <w:r>
              <w:t>2.</w:t>
            </w:r>
          </w:p>
        </w:tc>
        <w:tc>
          <w:tcPr>
            <w:tcW w:w="3264" w:type="dxa"/>
          </w:tcPr>
          <w:p w:rsidR="001916D4" w:rsidRDefault="001916D4">
            <w:pPr>
              <w:pStyle w:val="ConsPlusNormal"/>
            </w:pPr>
            <w:r>
              <w:t>Состав межведомственной комиссии по обследованию и категорированию объекта (территории)</w:t>
            </w:r>
          </w:p>
        </w:tc>
        <w:tc>
          <w:tcPr>
            <w:tcW w:w="5272" w:type="dxa"/>
          </w:tcPr>
          <w:p w:rsidR="001916D4" w:rsidRDefault="001916D4">
            <w:pPr>
              <w:pStyle w:val="ConsPlusNormal"/>
            </w:pPr>
            <w:r>
              <w:t>Указывается в соответствии с решением руководителя органа (организации), являющегося правообладателем объекта (территории)</w:t>
            </w:r>
          </w:p>
        </w:tc>
      </w:tr>
      <w:tr w:rsidR="001916D4">
        <w:tc>
          <w:tcPr>
            <w:tcW w:w="510" w:type="dxa"/>
          </w:tcPr>
          <w:p w:rsidR="001916D4" w:rsidRDefault="001916D4">
            <w:pPr>
              <w:pStyle w:val="ConsPlusNormal"/>
            </w:pPr>
            <w:r>
              <w:t>3.</w:t>
            </w:r>
          </w:p>
        </w:tc>
        <w:tc>
          <w:tcPr>
            <w:tcW w:w="3264" w:type="dxa"/>
          </w:tcPr>
          <w:p w:rsidR="001916D4" w:rsidRDefault="001916D4">
            <w:pPr>
              <w:pStyle w:val="ConsPlusNormal"/>
            </w:pPr>
            <w:r>
              <w:t>Председатель комиссии</w:t>
            </w:r>
          </w:p>
        </w:tc>
        <w:tc>
          <w:tcPr>
            <w:tcW w:w="5272" w:type="dxa"/>
          </w:tcPr>
          <w:p w:rsidR="001916D4" w:rsidRDefault="001916D4">
            <w:pPr>
              <w:pStyle w:val="ConsPlusNormal"/>
            </w:pPr>
            <w:r>
              <w:t>Руководитель органа (организации), являющегося правообладателем объекта (территории), или должностное лицо, осуществляющее непосредственное руководство деятельностью работников на объекте (территории)</w:t>
            </w:r>
          </w:p>
        </w:tc>
      </w:tr>
      <w:tr w:rsidR="001916D4">
        <w:tc>
          <w:tcPr>
            <w:tcW w:w="510" w:type="dxa"/>
          </w:tcPr>
          <w:p w:rsidR="001916D4" w:rsidRDefault="001916D4">
            <w:pPr>
              <w:pStyle w:val="ConsPlusNormal"/>
            </w:pPr>
            <w:r>
              <w:t>4.</w:t>
            </w:r>
          </w:p>
        </w:tc>
        <w:tc>
          <w:tcPr>
            <w:tcW w:w="3264" w:type="dxa"/>
          </w:tcPr>
          <w:p w:rsidR="001916D4" w:rsidRDefault="001916D4">
            <w:pPr>
              <w:pStyle w:val="ConsPlusNormal"/>
            </w:pPr>
            <w:r>
              <w:t>Члены комиссии</w:t>
            </w:r>
          </w:p>
        </w:tc>
        <w:tc>
          <w:tcPr>
            <w:tcW w:w="5272" w:type="dxa"/>
          </w:tcPr>
          <w:p w:rsidR="001916D4" w:rsidRDefault="001916D4">
            <w:pPr>
              <w:pStyle w:val="ConsPlusNormal"/>
            </w:pPr>
            <w:r>
              <w:t xml:space="preserve">Руководитель объекта (территории) - должностное лицо, осуществляющее непосредственное руководство деятельностью работников на объекте (территории), работники объекта (территории), представитель территориального органа безопасности России (по согласованию), представитель территориального органа Росгвардии (по согласованию), представитель территориального органа ГУ МЧС России (по согласованию) по месту нахождения объекта (территории), иные лица, </w:t>
            </w:r>
            <w:r>
              <w:lastRenderedPageBreak/>
              <w:t xml:space="preserve">участвующие (при необходимости) в обследовании объекта (эксперты из числа работников специализированных организаций, имеющих право осуществлять экспертизу безопасности объектов (территорий) и др.) </w:t>
            </w:r>
            <w:hyperlink w:anchor="P434" w:history="1">
              <w:r>
                <w:rPr>
                  <w:color w:val="0000FF"/>
                </w:rPr>
                <w:t>&lt;3&gt;</w:t>
              </w:r>
            </w:hyperlink>
          </w:p>
        </w:tc>
      </w:tr>
      <w:tr w:rsidR="001916D4">
        <w:tc>
          <w:tcPr>
            <w:tcW w:w="510" w:type="dxa"/>
          </w:tcPr>
          <w:p w:rsidR="001916D4" w:rsidRDefault="001916D4">
            <w:pPr>
              <w:pStyle w:val="ConsPlusNormal"/>
            </w:pPr>
            <w:r>
              <w:lastRenderedPageBreak/>
              <w:t>5.</w:t>
            </w:r>
          </w:p>
        </w:tc>
        <w:tc>
          <w:tcPr>
            <w:tcW w:w="3264" w:type="dxa"/>
          </w:tcPr>
          <w:p w:rsidR="001916D4" w:rsidRDefault="001916D4">
            <w:pPr>
              <w:pStyle w:val="ConsPlusNormal"/>
            </w:pPr>
            <w:r>
              <w:t>Основание</w:t>
            </w:r>
          </w:p>
        </w:tc>
        <w:tc>
          <w:tcPr>
            <w:tcW w:w="5272" w:type="dxa"/>
          </w:tcPr>
          <w:p w:rsidR="001916D4" w:rsidRDefault="001916D4">
            <w:pPr>
              <w:pStyle w:val="ConsPlusNormal"/>
            </w:pPr>
            <w:r>
              <w:t>Наименование распорядительных документов, утвердивших (перечень), создание и состав межведомственной комиссии по обследованию и категорированию объекта (территории), дата утверждения и NN распорядительных документов</w:t>
            </w:r>
          </w:p>
        </w:tc>
      </w:tr>
      <w:tr w:rsidR="001916D4">
        <w:tc>
          <w:tcPr>
            <w:tcW w:w="510" w:type="dxa"/>
          </w:tcPr>
          <w:p w:rsidR="001916D4" w:rsidRDefault="001916D4">
            <w:pPr>
              <w:pStyle w:val="ConsPlusNormal"/>
            </w:pPr>
            <w:r>
              <w:t>6.</w:t>
            </w:r>
          </w:p>
        </w:tc>
        <w:tc>
          <w:tcPr>
            <w:tcW w:w="3264" w:type="dxa"/>
          </w:tcPr>
          <w:p w:rsidR="001916D4" w:rsidRDefault="001916D4">
            <w:pPr>
              <w:pStyle w:val="ConsPlusNormal"/>
            </w:pPr>
            <w:r>
              <w:t>Срок работы комиссии</w:t>
            </w:r>
          </w:p>
        </w:tc>
        <w:tc>
          <w:tcPr>
            <w:tcW w:w="5272" w:type="dxa"/>
          </w:tcPr>
          <w:p w:rsidR="001916D4" w:rsidRDefault="001916D4">
            <w:pPr>
              <w:pStyle w:val="ConsPlusNormal"/>
            </w:pPr>
            <w:r>
              <w:t>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но не более 30 рабочих дней</w:t>
            </w:r>
          </w:p>
        </w:tc>
      </w:tr>
      <w:tr w:rsidR="001916D4">
        <w:tc>
          <w:tcPr>
            <w:tcW w:w="9046" w:type="dxa"/>
            <w:gridSpan w:val="3"/>
          </w:tcPr>
          <w:p w:rsidR="001916D4" w:rsidRDefault="001916D4">
            <w:pPr>
              <w:pStyle w:val="ConsPlusNormal"/>
              <w:jc w:val="center"/>
              <w:outlineLvl w:val="2"/>
            </w:pPr>
            <w:r>
              <w:t>I. Общие сведения об объекте (территории)</w:t>
            </w:r>
          </w:p>
        </w:tc>
      </w:tr>
      <w:tr w:rsidR="001916D4">
        <w:tc>
          <w:tcPr>
            <w:tcW w:w="510" w:type="dxa"/>
            <w:vMerge w:val="restart"/>
          </w:tcPr>
          <w:p w:rsidR="001916D4" w:rsidRDefault="001916D4">
            <w:pPr>
              <w:pStyle w:val="ConsPlusNormal"/>
            </w:pPr>
            <w:r>
              <w:t>1.</w:t>
            </w:r>
          </w:p>
        </w:tc>
        <w:tc>
          <w:tcPr>
            <w:tcW w:w="3264" w:type="dxa"/>
          </w:tcPr>
          <w:p w:rsidR="001916D4" w:rsidRDefault="001916D4">
            <w:pPr>
              <w:pStyle w:val="ConsPlusNormal"/>
            </w:pPr>
            <w:r>
              <w:t>Полное и сокращенное наименование объекта (территории), почтовый адрес, телефон, факс, электронный адрес</w:t>
            </w:r>
          </w:p>
        </w:tc>
        <w:tc>
          <w:tcPr>
            <w:tcW w:w="5272" w:type="dxa"/>
          </w:tcPr>
          <w:p w:rsidR="001916D4" w:rsidRDefault="001916D4">
            <w:pPr>
              <w:pStyle w:val="ConsPlusNormal"/>
            </w:pPr>
            <w:r>
              <w:t>Указываются сведения на основании учредительных документов</w:t>
            </w:r>
          </w:p>
        </w:tc>
      </w:tr>
      <w:tr w:rsidR="001916D4">
        <w:tc>
          <w:tcPr>
            <w:tcW w:w="510" w:type="dxa"/>
            <w:vMerge/>
          </w:tcPr>
          <w:p w:rsidR="001916D4" w:rsidRDefault="001916D4"/>
        </w:tc>
        <w:tc>
          <w:tcPr>
            <w:tcW w:w="3264" w:type="dxa"/>
          </w:tcPr>
          <w:p w:rsidR="001916D4" w:rsidRDefault="001916D4">
            <w:pPr>
              <w:pStyle w:val="ConsPlusNormal"/>
            </w:pPr>
            <w:r>
              <w:t>Форма собственности</w:t>
            </w:r>
          </w:p>
        </w:tc>
        <w:tc>
          <w:tcPr>
            <w:tcW w:w="5272" w:type="dxa"/>
          </w:tcPr>
          <w:p w:rsidR="001916D4" w:rsidRDefault="001916D4">
            <w:pPr>
              <w:pStyle w:val="ConsPlusNormal"/>
            </w:pPr>
            <w:r>
              <w:t>Федеральная, субъекта Российской Федерации, муниципальная</w:t>
            </w:r>
          </w:p>
        </w:tc>
      </w:tr>
      <w:tr w:rsidR="001916D4">
        <w:tc>
          <w:tcPr>
            <w:tcW w:w="510" w:type="dxa"/>
            <w:vMerge/>
          </w:tcPr>
          <w:p w:rsidR="001916D4" w:rsidRDefault="001916D4"/>
        </w:tc>
        <w:tc>
          <w:tcPr>
            <w:tcW w:w="3264" w:type="dxa"/>
          </w:tcPr>
          <w:p w:rsidR="001916D4" w:rsidRDefault="001916D4">
            <w:pPr>
              <w:pStyle w:val="ConsPlusNormal"/>
            </w:pPr>
            <w:r>
              <w:t>Наименование вышестоящей организации по принадлежности, наименование, адрес, телефон, факс</w:t>
            </w:r>
          </w:p>
        </w:tc>
        <w:tc>
          <w:tcPr>
            <w:tcW w:w="5272" w:type="dxa"/>
          </w:tcPr>
          <w:p w:rsidR="001916D4" w:rsidRDefault="001916D4">
            <w:pPr>
              <w:pStyle w:val="ConsPlusNormal"/>
            </w:pPr>
            <w:r>
              <w:t>Министерство образования и науки Российской Федерации (Минобрнауки России), Россия, 125993, Москва, улица Тверская, дом 11, ГСП-3, +7(495) 629 36 42, +7 (495) 539 55 19, info@mon.gov.ru</w:t>
            </w:r>
          </w:p>
          <w:p w:rsidR="001916D4" w:rsidRDefault="001916D4">
            <w:pPr>
              <w:pStyle w:val="ConsPlusNormal"/>
            </w:pPr>
            <w:r>
              <w:t>или орган государственной или муниципальной власти, которому подведомственная организация-правообладатель объекта (учредитель организации-правообладателя)</w:t>
            </w:r>
          </w:p>
        </w:tc>
      </w:tr>
      <w:tr w:rsidR="001916D4">
        <w:tc>
          <w:tcPr>
            <w:tcW w:w="510" w:type="dxa"/>
            <w:vMerge/>
          </w:tcPr>
          <w:p w:rsidR="001916D4" w:rsidRDefault="001916D4"/>
        </w:tc>
        <w:tc>
          <w:tcPr>
            <w:tcW w:w="3264" w:type="dxa"/>
          </w:tcPr>
          <w:p w:rsidR="001916D4" w:rsidRDefault="001916D4">
            <w:pPr>
              <w:pStyle w:val="ConsPlusNormal"/>
            </w:pPr>
            <w:r>
              <w:t>Виды деятельности организации</w:t>
            </w:r>
          </w:p>
        </w:tc>
        <w:tc>
          <w:tcPr>
            <w:tcW w:w="5272" w:type="dxa"/>
          </w:tcPr>
          <w:p w:rsidR="001916D4" w:rsidRDefault="001916D4">
            <w:pPr>
              <w:pStyle w:val="ConsPlusNormal"/>
            </w:pPr>
            <w:r>
              <w:t>Указываются основной и другие виды деятельности в соответствии с уставом организации, лицензией, выпиской из ЕГРЮЛ</w:t>
            </w:r>
          </w:p>
        </w:tc>
      </w:tr>
      <w:tr w:rsidR="001916D4">
        <w:tc>
          <w:tcPr>
            <w:tcW w:w="510" w:type="dxa"/>
            <w:vMerge/>
          </w:tcPr>
          <w:p w:rsidR="001916D4" w:rsidRDefault="001916D4"/>
        </w:tc>
        <w:tc>
          <w:tcPr>
            <w:tcW w:w="3264" w:type="dxa"/>
          </w:tcPr>
          <w:p w:rsidR="001916D4" w:rsidRDefault="001916D4">
            <w:pPr>
              <w:pStyle w:val="ConsPlusNormal"/>
            </w:pPr>
            <w:r>
              <w:t>Сведения по параметрам объекта (общая площадь, протяженность и др.) Общие сведения о зданиях, строениях, сооружениях, автостоянках, расположенных на объекте (территории)</w:t>
            </w:r>
          </w:p>
        </w:tc>
        <w:tc>
          <w:tcPr>
            <w:tcW w:w="5272" w:type="dxa"/>
          </w:tcPr>
          <w:p w:rsidR="001916D4" w:rsidRDefault="001916D4">
            <w:pPr>
              <w:pStyle w:val="ConsPlusNormal"/>
            </w:pPr>
            <w:r>
              <w:t>Указываются сведения на основании свидетельств о государственной регистрации прав, других правоустанавливающих документов</w:t>
            </w:r>
          </w:p>
        </w:tc>
      </w:tr>
      <w:tr w:rsidR="001916D4">
        <w:tc>
          <w:tcPr>
            <w:tcW w:w="510" w:type="dxa"/>
            <w:vMerge/>
          </w:tcPr>
          <w:p w:rsidR="001916D4" w:rsidRDefault="001916D4"/>
        </w:tc>
        <w:tc>
          <w:tcPr>
            <w:tcW w:w="3264" w:type="dxa"/>
          </w:tcPr>
          <w:p w:rsidR="001916D4" w:rsidRDefault="001916D4">
            <w:pPr>
              <w:pStyle w:val="ConsPlusNormal"/>
            </w:pPr>
            <w:r>
              <w:t>Сведения по должностным лицам организации</w:t>
            </w:r>
          </w:p>
        </w:tc>
        <w:tc>
          <w:tcPr>
            <w:tcW w:w="5272" w:type="dxa"/>
          </w:tcPr>
          <w:p w:rsidR="001916D4" w:rsidRDefault="001916D4">
            <w:pPr>
              <w:pStyle w:val="ConsPlusNormal"/>
            </w:pPr>
            <w:r>
              <w:t>Указываются мобильные, служебные и домашние номера телефонов</w:t>
            </w:r>
          </w:p>
        </w:tc>
      </w:tr>
      <w:tr w:rsidR="001916D4">
        <w:tc>
          <w:tcPr>
            <w:tcW w:w="510" w:type="dxa"/>
            <w:vMerge w:val="restart"/>
          </w:tcPr>
          <w:p w:rsidR="001916D4" w:rsidRDefault="001916D4">
            <w:pPr>
              <w:pStyle w:val="ConsPlusNormal"/>
            </w:pPr>
            <w:r>
              <w:t>2.</w:t>
            </w:r>
          </w:p>
        </w:tc>
        <w:tc>
          <w:tcPr>
            <w:tcW w:w="8536" w:type="dxa"/>
            <w:gridSpan w:val="2"/>
          </w:tcPr>
          <w:p w:rsidR="001916D4" w:rsidRDefault="001916D4">
            <w:pPr>
              <w:pStyle w:val="ConsPlusNormal"/>
            </w:pPr>
            <w:r>
              <w:t>Характеристика местности в районе расположения объекта (территории)</w:t>
            </w:r>
          </w:p>
        </w:tc>
      </w:tr>
      <w:tr w:rsidR="001916D4">
        <w:tc>
          <w:tcPr>
            <w:tcW w:w="510" w:type="dxa"/>
            <w:vMerge/>
          </w:tcPr>
          <w:p w:rsidR="001916D4" w:rsidRDefault="001916D4"/>
        </w:tc>
        <w:tc>
          <w:tcPr>
            <w:tcW w:w="3264" w:type="dxa"/>
          </w:tcPr>
          <w:p w:rsidR="001916D4" w:rsidRDefault="001916D4">
            <w:pPr>
              <w:pStyle w:val="ConsPlusNormal"/>
            </w:pPr>
            <w:r>
              <w:t>Рельеф местности, прилегающие лесные массивы, удаленность водоемов, др.</w:t>
            </w:r>
          </w:p>
        </w:tc>
        <w:tc>
          <w:tcPr>
            <w:tcW w:w="5272" w:type="dxa"/>
          </w:tcPr>
          <w:p w:rsidR="001916D4" w:rsidRDefault="001916D4">
            <w:pPr>
              <w:pStyle w:val="ConsPlusNormal"/>
            </w:pPr>
          </w:p>
        </w:tc>
      </w:tr>
      <w:tr w:rsidR="001916D4">
        <w:tc>
          <w:tcPr>
            <w:tcW w:w="510" w:type="dxa"/>
            <w:vMerge/>
          </w:tcPr>
          <w:p w:rsidR="001916D4" w:rsidRDefault="001916D4"/>
        </w:tc>
        <w:tc>
          <w:tcPr>
            <w:tcW w:w="3264" w:type="dxa"/>
          </w:tcPr>
          <w:p w:rsidR="001916D4" w:rsidRDefault="001916D4">
            <w:pPr>
              <w:pStyle w:val="ConsPlusNormal"/>
            </w:pPr>
            <w:r>
              <w:t>Климатическая зона, среднестатистические метеорологические данные</w:t>
            </w:r>
          </w:p>
        </w:tc>
        <w:tc>
          <w:tcPr>
            <w:tcW w:w="5272" w:type="dxa"/>
          </w:tcPr>
          <w:p w:rsidR="001916D4" w:rsidRDefault="001916D4">
            <w:pPr>
              <w:pStyle w:val="ConsPlusNormal"/>
            </w:pPr>
          </w:p>
        </w:tc>
      </w:tr>
      <w:tr w:rsidR="001916D4">
        <w:tc>
          <w:tcPr>
            <w:tcW w:w="510" w:type="dxa"/>
            <w:vMerge/>
          </w:tcPr>
          <w:p w:rsidR="001916D4" w:rsidRDefault="001916D4"/>
        </w:tc>
        <w:tc>
          <w:tcPr>
            <w:tcW w:w="3264" w:type="dxa"/>
          </w:tcPr>
          <w:p w:rsidR="001916D4" w:rsidRDefault="001916D4">
            <w:pPr>
              <w:pStyle w:val="ConsPlusNormal"/>
            </w:pPr>
            <w:r>
              <w:t>Социально значимые, административные и другие объекты</w:t>
            </w:r>
          </w:p>
        </w:tc>
        <w:tc>
          <w:tcPr>
            <w:tcW w:w="5272" w:type="dxa"/>
          </w:tcPr>
          <w:p w:rsidR="001916D4" w:rsidRDefault="001916D4">
            <w:pPr>
              <w:pStyle w:val="ConsPlusNormal"/>
            </w:pPr>
            <w:r>
              <w:t xml:space="preserve">см. </w:t>
            </w:r>
            <w:hyperlink w:anchor="P1213" w:history="1">
              <w:r>
                <w:rPr>
                  <w:color w:val="0000FF"/>
                </w:rPr>
                <w:t>таблицу</w:t>
              </w:r>
            </w:hyperlink>
            <w:r>
              <w:t xml:space="preserve"> приложения 4</w:t>
            </w:r>
          </w:p>
        </w:tc>
      </w:tr>
      <w:tr w:rsidR="001916D4">
        <w:tc>
          <w:tcPr>
            <w:tcW w:w="510" w:type="dxa"/>
          </w:tcPr>
          <w:p w:rsidR="001916D4" w:rsidRDefault="001916D4">
            <w:pPr>
              <w:pStyle w:val="ConsPlusNormal"/>
            </w:pPr>
            <w:r>
              <w:t>3.</w:t>
            </w:r>
          </w:p>
        </w:tc>
        <w:tc>
          <w:tcPr>
            <w:tcW w:w="3264" w:type="dxa"/>
          </w:tcPr>
          <w:p w:rsidR="001916D4" w:rsidRDefault="001916D4">
            <w:pPr>
              <w:pStyle w:val="ConsPlusNormal"/>
            </w:pPr>
            <w:r>
              <w:t>Сведения о потенциально опасных объектах, расположенных в непосредственной близости к объекту (территории)</w:t>
            </w:r>
          </w:p>
        </w:tc>
        <w:tc>
          <w:tcPr>
            <w:tcW w:w="5272" w:type="dxa"/>
          </w:tcPr>
          <w:p w:rsidR="001916D4" w:rsidRDefault="001916D4">
            <w:pPr>
              <w:pStyle w:val="ConsPlusNormal"/>
            </w:pPr>
            <w:r>
              <w:t xml:space="preserve">Приводится наименование объекта, характеристика объекта по уровню опасности, сторона расположения объекта (направление), расстояние до объекта (см. </w:t>
            </w:r>
            <w:hyperlink w:anchor="P1276" w:history="1">
              <w:r>
                <w:rPr>
                  <w:color w:val="0000FF"/>
                </w:rPr>
                <w:t>таблицу</w:t>
              </w:r>
            </w:hyperlink>
            <w:r>
              <w:t xml:space="preserve"> приложения 5) </w:t>
            </w:r>
            <w:hyperlink w:anchor="P435" w:history="1">
              <w:r>
                <w:rPr>
                  <w:color w:val="0000FF"/>
                </w:rPr>
                <w:t>&lt;4&gt;</w:t>
              </w:r>
            </w:hyperlink>
            <w:r>
              <w:t>.</w:t>
            </w:r>
          </w:p>
        </w:tc>
      </w:tr>
      <w:tr w:rsidR="001916D4">
        <w:tc>
          <w:tcPr>
            <w:tcW w:w="510" w:type="dxa"/>
          </w:tcPr>
          <w:p w:rsidR="001916D4" w:rsidRDefault="001916D4">
            <w:pPr>
              <w:pStyle w:val="ConsPlusNormal"/>
            </w:pPr>
            <w:r>
              <w:t>4.</w:t>
            </w:r>
          </w:p>
        </w:tc>
        <w:tc>
          <w:tcPr>
            <w:tcW w:w="3264" w:type="dxa"/>
          </w:tcPr>
          <w:p w:rsidR="001916D4" w:rsidRDefault="001916D4">
            <w:pPr>
              <w:pStyle w:val="ConsPlusNormal"/>
            </w:pPr>
            <w:r>
              <w:t>Размещение объекта (территории) по отношению к транспортным коммуникациям</w:t>
            </w:r>
          </w:p>
        </w:tc>
        <w:tc>
          <w:tcPr>
            <w:tcW w:w="5272" w:type="dxa"/>
          </w:tcPr>
          <w:p w:rsidR="001916D4" w:rsidRDefault="001916D4">
            <w:pPr>
              <w:pStyle w:val="ConsPlusNormal"/>
            </w:pPr>
            <w:r>
              <w:t xml:space="preserve">По видам транспорта и транспортных коммуникаций (см. </w:t>
            </w:r>
            <w:hyperlink w:anchor="P1309" w:history="1">
              <w:r>
                <w:rPr>
                  <w:color w:val="0000FF"/>
                </w:rPr>
                <w:t>таблицу</w:t>
              </w:r>
            </w:hyperlink>
            <w:r>
              <w:t xml:space="preserve"> приложения 6).</w:t>
            </w:r>
          </w:p>
        </w:tc>
      </w:tr>
      <w:tr w:rsidR="001916D4">
        <w:tc>
          <w:tcPr>
            <w:tcW w:w="9046" w:type="dxa"/>
            <w:gridSpan w:val="3"/>
          </w:tcPr>
          <w:p w:rsidR="001916D4" w:rsidRDefault="001916D4">
            <w:pPr>
              <w:pStyle w:val="ConsPlusNormal"/>
              <w:jc w:val="center"/>
              <w:outlineLvl w:val="2"/>
            </w:pPr>
            <w:r>
              <w:t>II. Сведении о работниках объекта (территории), обучающихся и иных лицах, находящихся на объекте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Режим работы объекта (территории)</w:t>
            </w:r>
          </w:p>
        </w:tc>
        <w:tc>
          <w:tcPr>
            <w:tcW w:w="5272" w:type="dxa"/>
          </w:tcPr>
          <w:p w:rsidR="001916D4" w:rsidRDefault="001916D4">
            <w:pPr>
              <w:pStyle w:val="ConsPlusNormal"/>
            </w:pPr>
            <w:r>
              <w:t>Продолжительность, начало (окончание) рабочего дня для всех категорий работников и обучающихся</w:t>
            </w:r>
          </w:p>
        </w:tc>
      </w:tr>
      <w:tr w:rsidR="001916D4">
        <w:tc>
          <w:tcPr>
            <w:tcW w:w="510" w:type="dxa"/>
          </w:tcPr>
          <w:p w:rsidR="001916D4" w:rsidRDefault="001916D4">
            <w:pPr>
              <w:pStyle w:val="ConsPlusNormal"/>
            </w:pPr>
            <w:r>
              <w:t>2.</w:t>
            </w:r>
          </w:p>
        </w:tc>
        <w:tc>
          <w:tcPr>
            <w:tcW w:w="3264" w:type="dxa"/>
          </w:tcPr>
          <w:p w:rsidR="001916D4" w:rsidRDefault="001916D4">
            <w:pPr>
              <w:pStyle w:val="ConsPlusNormal"/>
            </w:pPr>
            <w:r>
              <w:t>Общее количество работников объекта (территории)</w:t>
            </w:r>
          </w:p>
        </w:tc>
        <w:tc>
          <w:tcPr>
            <w:tcW w:w="5272" w:type="dxa"/>
          </w:tcPr>
          <w:p w:rsidR="001916D4" w:rsidRDefault="001916D4">
            <w:pPr>
              <w:pStyle w:val="ConsPlusNormal"/>
            </w:pPr>
            <w:r>
              <w:t>Как входящих в штат, так и работающих на основании гражданско-правовых договоров</w:t>
            </w:r>
          </w:p>
        </w:tc>
      </w:tr>
      <w:tr w:rsidR="001916D4">
        <w:tc>
          <w:tcPr>
            <w:tcW w:w="510" w:type="dxa"/>
          </w:tcPr>
          <w:p w:rsidR="001916D4" w:rsidRDefault="001916D4">
            <w:pPr>
              <w:pStyle w:val="ConsPlusNormal"/>
            </w:pPr>
            <w:r>
              <w:t>3.</w:t>
            </w:r>
          </w:p>
        </w:tc>
        <w:tc>
          <w:tcPr>
            <w:tcW w:w="3264" w:type="dxa"/>
          </w:tcPr>
          <w:p w:rsidR="001916D4" w:rsidRDefault="001916D4">
            <w:pPr>
              <w:pStyle w:val="ConsPlusNormal"/>
            </w:pPr>
            <w: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p>
        </w:tc>
        <w:tc>
          <w:tcPr>
            <w:tcW w:w="5272" w:type="dxa"/>
          </w:tcPr>
          <w:p w:rsidR="001916D4" w:rsidRDefault="001916D4">
            <w:pPr>
              <w:pStyle w:val="ConsPlusNormal"/>
            </w:pPr>
            <w:r>
              <w:t>Заполняется в виде таблицы (свободная форма)</w:t>
            </w:r>
          </w:p>
        </w:tc>
      </w:tr>
      <w:tr w:rsidR="001916D4">
        <w:tc>
          <w:tcPr>
            <w:tcW w:w="510" w:type="dxa"/>
          </w:tcPr>
          <w:p w:rsidR="001916D4" w:rsidRDefault="001916D4">
            <w:pPr>
              <w:pStyle w:val="ConsPlusNormal"/>
            </w:pPr>
            <w:r>
              <w:t>4.</w:t>
            </w:r>
          </w:p>
        </w:tc>
        <w:tc>
          <w:tcPr>
            <w:tcW w:w="3264" w:type="dxa"/>
          </w:tcPr>
          <w:p w:rsidR="001916D4" w:rsidRDefault="001916D4">
            <w:pPr>
              <w:pStyle w:val="ConsPlusNormal"/>
            </w:pPr>
            <w: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p>
        </w:tc>
        <w:tc>
          <w:tcPr>
            <w:tcW w:w="5272" w:type="dxa"/>
          </w:tcPr>
          <w:p w:rsidR="001916D4" w:rsidRDefault="001916D4">
            <w:pPr>
              <w:pStyle w:val="ConsPlusNormal"/>
            </w:pPr>
            <w:r>
              <w:t>Заполняется в виде таблицы, отдельно определяется количество находящихся на объекте (территории) в каникулярное время и во время обучения (свободная форма)</w:t>
            </w:r>
          </w:p>
        </w:tc>
      </w:tr>
      <w:tr w:rsidR="001916D4">
        <w:tc>
          <w:tcPr>
            <w:tcW w:w="510" w:type="dxa"/>
          </w:tcPr>
          <w:p w:rsidR="001916D4" w:rsidRDefault="001916D4">
            <w:pPr>
              <w:pStyle w:val="ConsPlusNormal"/>
            </w:pPr>
            <w:r>
              <w:lastRenderedPageBreak/>
              <w:t>5.</w:t>
            </w:r>
          </w:p>
        </w:tc>
        <w:tc>
          <w:tcPr>
            <w:tcW w:w="3264" w:type="dxa"/>
          </w:tcPr>
          <w:p w:rsidR="001916D4" w:rsidRDefault="001916D4">
            <w:pPr>
              <w:pStyle w:val="ConsPlusNormal"/>
            </w:pPr>
            <w:r>
              <w:t>Сведения об арендаторах, иных лицах (организациях), осуществляющих безвозмездное пользование имуществом, находящимся на объекте (территории)</w:t>
            </w:r>
          </w:p>
        </w:tc>
        <w:tc>
          <w:tcPr>
            <w:tcW w:w="5272" w:type="dxa"/>
          </w:tcPr>
          <w:p w:rsidR="001916D4" w:rsidRDefault="001916D4">
            <w:pPr>
              <w:pStyle w:val="ConsPlusNormal"/>
            </w:pPr>
            <w:r>
              <w:t>Дается 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 реквизиты договоров и срок их действия</w:t>
            </w:r>
          </w:p>
        </w:tc>
      </w:tr>
      <w:tr w:rsidR="001916D4">
        <w:tc>
          <w:tcPr>
            <w:tcW w:w="9046" w:type="dxa"/>
            <w:gridSpan w:val="3"/>
          </w:tcPr>
          <w:p w:rsidR="001916D4" w:rsidRDefault="001916D4">
            <w:pPr>
              <w:pStyle w:val="ConsPlusNormal"/>
              <w:jc w:val="center"/>
              <w:outlineLvl w:val="2"/>
            </w:pPr>
            <w:r>
              <w:t>III. Сведения о потенциально опасных участках и (или) критических элементах объекта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Потенциально опасные участки объекта (территории) (при наличии)</w:t>
            </w:r>
          </w:p>
        </w:tc>
        <w:tc>
          <w:tcPr>
            <w:tcW w:w="5272" w:type="dxa"/>
          </w:tcPr>
          <w:p w:rsidR="001916D4" w:rsidRDefault="001916D4">
            <w:pPr>
              <w:pStyle w:val="ConsPlusNormal"/>
            </w:pPr>
            <w:r>
              <w:t xml:space="preserve">В соответствии с </w:t>
            </w:r>
            <w:hyperlink r:id="rId63" w:history="1">
              <w:r>
                <w:rPr>
                  <w:color w:val="0000FF"/>
                </w:rPr>
                <w:t>приказом</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p>
        </w:tc>
      </w:tr>
      <w:tr w:rsidR="001916D4">
        <w:tc>
          <w:tcPr>
            <w:tcW w:w="510" w:type="dxa"/>
          </w:tcPr>
          <w:p w:rsidR="001916D4" w:rsidRDefault="001916D4">
            <w:pPr>
              <w:pStyle w:val="ConsPlusNormal"/>
            </w:pPr>
          </w:p>
        </w:tc>
        <w:tc>
          <w:tcPr>
            <w:tcW w:w="3264" w:type="dxa"/>
          </w:tcPr>
          <w:p w:rsidR="001916D4" w:rsidRDefault="001916D4">
            <w:pPr>
              <w:pStyle w:val="ConsPlusNormal"/>
            </w:pPr>
            <w:r>
              <w:t>Критические элементы объекта (территории) (при наличии)</w:t>
            </w:r>
          </w:p>
        </w:tc>
        <w:tc>
          <w:tcPr>
            <w:tcW w:w="5272" w:type="dxa"/>
          </w:tcPr>
          <w:p w:rsidR="001916D4" w:rsidRDefault="001916D4">
            <w:pPr>
              <w:pStyle w:val="ConsPlusNormal"/>
            </w:pPr>
            <w:r>
              <w:t>В качестве критических элементов объекта (территории) рассматриваются:</w:t>
            </w:r>
          </w:p>
          <w:p w:rsidR="001916D4" w:rsidRDefault="001916D4">
            <w:pPr>
              <w:pStyle w:val="ConsPlusNormal"/>
            </w:pPr>
            <w:r>
              <w:t>а) зоны, конструктивные и технологические элементы объекта (территории), в том числе зданий, инженерных сооружений и коммуникаций;</w:t>
            </w:r>
          </w:p>
          <w:p w:rsidR="001916D4" w:rsidRDefault="001916D4">
            <w:pPr>
              <w:pStyle w:val="ConsPlusNormal"/>
            </w:pPr>
            <w:r>
              <w:t>б) элементы систем, узлы оборудования или устройств потенциально опасных установок на объекте (территории);</w:t>
            </w:r>
          </w:p>
          <w:p w:rsidR="001916D4" w:rsidRDefault="001916D4">
            <w:pPr>
              <w:pStyle w:val="ConsPlusNormal"/>
            </w:pPr>
            <w:r>
              <w:t>в) места использования или хранения опасных веществ и материалов на объекте (территории);</w:t>
            </w:r>
          </w:p>
          <w:p w:rsidR="001916D4" w:rsidRDefault="001916D4">
            <w:pPr>
              <w:pStyle w:val="ConsPlusNormal"/>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1916D4" w:rsidRDefault="001916D4">
            <w:pPr>
              <w:pStyle w:val="ConsPlusNormal"/>
            </w:pPr>
            <w:r>
              <w:t>При наличии критических элементов объекта (территории) отмечается их наименование, количество работников, обучающихся и иных лиц, находящихся на участке, общая площадь участка, характер террористической угрозы, характер возможных последствий.</w:t>
            </w:r>
          </w:p>
        </w:tc>
      </w:tr>
      <w:tr w:rsidR="001916D4">
        <w:tc>
          <w:tcPr>
            <w:tcW w:w="510" w:type="dxa"/>
          </w:tcPr>
          <w:p w:rsidR="001916D4" w:rsidRDefault="001916D4">
            <w:pPr>
              <w:pStyle w:val="ConsPlusNormal"/>
            </w:pPr>
          </w:p>
        </w:tc>
        <w:tc>
          <w:tcPr>
            <w:tcW w:w="3264" w:type="dxa"/>
          </w:tcPr>
          <w:p w:rsidR="001916D4" w:rsidRDefault="001916D4">
            <w:pPr>
              <w:pStyle w:val="ConsPlusNormal"/>
            </w:pPr>
            <w:r>
              <w:t>Возможные места и способы проникновения террористов на объект (территорию)</w:t>
            </w:r>
          </w:p>
        </w:tc>
        <w:tc>
          <w:tcPr>
            <w:tcW w:w="5272" w:type="dxa"/>
          </w:tcPr>
          <w:p w:rsidR="001916D4" w:rsidRDefault="001916D4">
            <w:pPr>
              <w:pStyle w:val="ConsPlusNormal"/>
            </w:pPr>
            <w:r>
              <w:t>Указываются наиболее вероятные места для проникновения и способы, которыми они могут воспользоваться для проникновения на объект с целью совершения террористического акта</w:t>
            </w:r>
          </w:p>
        </w:tc>
      </w:tr>
      <w:tr w:rsidR="001916D4">
        <w:tc>
          <w:tcPr>
            <w:tcW w:w="510" w:type="dxa"/>
          </w:tcPr>
          <w:p w:rsidR="001916D4" w:rsidRDefault="001916D4">
            <w:pPr>
              <w:pStyle w:val="ConsPlusNormal"/>
            </w:pPr>
          </w:p>
        </w:tc>
        <w:tc>
          <w:tcPr>
            <w:tcW w:w="3264" w:type="dxa"/>
          </w:tcPr>
          <w:p w:rsidR="001916D4" w:rsidRDefault="001916D4">
            <w:pPr>
              <w:pStyle w:val="ConsPlusNormal"/>
            </w:pPr>
            <w:bookmarkStart w:id="1" w:name="P327"/>
            <w:bookmarkEnd w:id="1"/>
            <w:r>
              <w:t>Наиболее вероятные средства поражения, которые могут применить террористы при совершении террористического акта</w:t>
            </w:r>
          </w:p>
        </w:tc>
        <w:tc>
          <w:tcPr>
            <w:tcW w:w="5272" w:type="dxa"/>
          </w:tcPr>
          <w:p w:rsidR="001916D4" w:rsidRDefault="001916D4">
            <w:pPr>
              <w:pStyle w:val="ConsPlusNormal"/>
            </w:pPr>
            <w:r>
              <w:t>Холодное, огнестрельное оружие, взрывчатые вещества, отравляющие вещества, излучатели электромагнитных импульсов, химическое, биологическое оружие, пиротехнические средства</w:t>
            </w:r>
          </w:p>
        </w:tc>
      </w:tr>
      <w:tr w:rsidR="001916D4">
        <w:tc>
          <w:tcPr>
            <w:tcW w:w="9046" w:type="dxa"/>
            <w:gridSpan w:val="3"/>
          </w:tcPr>
          <w:p w:rsidR="001916D4" w:rsidRDefault="001916D4">
            <w:pPr>
              <w:pStyle w:val="ConsPlusNormal"/>
              <w:jc w:val="center"/>
              <w:outlineLvl w:val="2"/>
            </w:pPr>
            <w:r>
              <w:t>IV. Прогноз последствий совершения террористического акта на объекте (территории)</w:t>
            </w:r>
          </w:p>
        </w:tc>
      </w:tr>
      <w:tr w:rsidR="001916D4">
        <w:tc>
          <w:tcPr>
            <w:tcW w:w="510" w:type="dxa"/>
          </w:tcPr>
          <w:p w:rsidR="001916D4" w:rsidRDefault="001916D4">
            <w:pPr>
              <w:pStyle w:val="ConsPlusNormal"/>
            </w:pPr>
          </w:p>
        </w:tc>
        <w:tc>
          <w:tcPr>
            <w:tcW w:w="3264" w:type="dxa"/>
          </w:tcPr>
          <w:p w:rsidR="001916D4" w:rsidRDefault="001916D4">
            <w:pPr>
              <w:pStyle w:val="ConsPlusNormal"/>
            </w:pPr>
            <w:r>
              <w:t>Предполагаемые модели действий нарушителей</w:t>
            </w:r>
          </w:p>
        </w:tc>
        <w:tc>
          <w:tcPr>
            <w:tcW w:w="5272" w:type="dxa"/>
          </w:tcPr>
          <w:p w:rsidR="001916D4" w:rsidRDefault="001916D4">
            <w:pPr>
              <w:pStyle w:val="ConsPlusNormal"/>
            </w:pPr>
            <w:r>
              <w:t xml:space="preserve">Краткое описание (можно в таблице объединить с </w:t>
            </w:r>
            <w:hyperlink w:anchor="P327" w:history="1">
              <w:r>
                <w:rPr>
                  <w:color w:val="0000FF"/>
                </w:rPr>
                <w:t>пунктом 4 раздела III</w:t>
              </w:r>
            </w:hyperlink>
            <w:r>
              <w:t xml:space="preserve"> и </w:t>
            </w:r>
            <w:hyperlink w:anchor="P334" w:history="1">
              <w:r>
                <w:rPr>
                  <w:color w:val="0000FF"/>
                </w:rPr>
                <w:t>пунктом 2 раздела IV</w:t>
              </w:r>
            </w:hyperlink>
            <w:r>
              <w:t>) основных угроз совершения террористического акта на объекте (территории), возможность размещения на объекте (территории) взрывных устройств, вывод из строя или несанкционированное вмешательство в работу различных коммуникаций,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по телефону</w:t>
            </w:r>
          </w:p>
        </w:tc>
      </w:tr>
      <w:tr w:rsidR="001916D4">
        <w:tc>
          <w:tcPr>
            <w:tcW w:w="510" w:type="dxa"/>
          </w:tcPr>
          <w:p w:rsidR="001916D4" w:rsidRDefault="001916D4">
            <w:pPr>
              <w:pStyle w:val="ConsPlusNormal"/>
            </w:pPr>
          </w:p>
        </w:tc>
        <w:tc>
          <w:tcPr>
            <w:tcW w:w="3264" w:type="dxa"/>
          </w:tcPr>
          <w:p w:rsidR="001916D4" w:rsidRDefault="001916D4">
            <w:pPr>
              <w:pStyle w:val="ConsPlusNormal"/>
            </w:pPr>
            <w:bookmarkStart w:id="2" w:name="P334"/>
            <w:bookmarkEnd w:id="2"/>
            <w:r>
              <w:t>Вероятные последствия совершения террористического акта на объекте (территории)</w:t>
            </w:r>
          </w:p>
        </w:tc>
        <w:tc>
          <w:tcPr>
            <w:tcW w:w="5272" w:type="dxa"/>
          </w:tcPr>
          <w:p w:rsidR="001916D4" w:rsidRDefault="001916D4">
            <w:pPr>
              <w:pStyle w:val="ConsPlusNormal"/>
            </w:pPr>
            <w:r>
              <w:t>Площадь возможной зоны разрушения (заражения) в случае совершения террористического акта в кв. метрах, иные ситуации в результате совершения террористического акта на объекте (территории).</w:t>
            </w:r>
          </w:p>
        </w:tc>
      </w:tr>
      <w:tr w:rsidR="001916D4">
        <w:tc>
          <w:tcPr>
            <w:tcW w:w="9046" w:type="dxa"/>
            <w:gridSpan w:val="3"/>
          </w:tcPr>
          <w:p w:rsidR="001916D4" w:rsidRDefault="001916D4">
            <w:pPr>
              <w:pStyle w:val="ConsPlusNormal"/>
              <w:jc w:val="center"/>
              <w:outlineLvl w:val="2"/>
            </w:pPr>
            <w:r>
              <w:t>V. Оценка социально-экономических последствий совершения террористического акта на объекте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hyperlink w:anchor="P838" w:history="1">
              <w:r>
                <w:rPr>
                  <w:color w:val="0000FF"/>
                </w:rPr>
                <w:t>Таблица 6</w:t>
              </w:r>
            </w:hyperlink>
            <w:r>
              <w:t xml:space="preserve"> - заполняется в соответствии с вышеперечисленными предполагаемыми моделями действий нарушителей</w:t>
            </w:r>
          </w:p>
        </w:tc>
        <w:tc>
          <w:tcPr>
            <w:tcW w:w="5272" w:type="dxa"/>
          </w:tcPr>
          <w:p w:rsidR="001916D4" w:rsidRDefault="001916D4">
            <w:pPr>
              <w:pStyle w:val="ConsPlusNormal"/>
            </w:pPr>
            <w:r>
              <w:t>Возможные людские потери (число пострадавших на объекте ориентировочно можно принять как 10 - 30% от общего числа людей на объекте, из них 30% погибших и 70% раненых);</w:t>
            </w:r>
          </w:p>
          <w:p w:rsidR="001916D4" w:rsidRDefault="001916D4">
            <w:pPr>
              <w:pStyle w:val="ConsPlusNormal"/>
            </w:pPr>
            <w:r>
              <w:t>возможные нарушения инфраструктуры (с учетом потенциально опасных участков объектов (территорий) и критических элементов объекта (территории), возможных мест и способов проникновения террористов на объект);</w:t>
            </w:r>
          </w:p>
          <w:p w:rsidR="001916D4" w:rsidRDefault="001916D4">
            <w:pPr>
              <w:pStyle w:val="ConsPlusNormal"/>
            </w:pPr>
            <w:r>
              <w:t>возможный экономический ущерб (материальный ущерб ориентировочно можно принять как 15 - 30% от балансовой стоимости объекта (здания)</w:t>
            </w:r>
          </w:p>
        </w:tc>
      </w:tr>
      <w:tr w:rsidR="001916D4">
        <w:tc>
          <w:tcPr>
            <w:tcW w:w="9046" w:type="dxa"/>
            <w:gridSpan w:val="3"/>
          </w:tcPr>
          <w:p w:rsidR="001916D4" w:rsidRDefault="001916D4">
            <w:pPr>
              <w:pStyle w:val="ConsPlusNormal"/>
              <w:jc w:val="center"/>
              <w:outlineLvl w:val="2"/>
            </w:pPr>
            <w:r>
              <w:t>VI. Силы и средства, привлекаемые для обеспечения антитеррористической защищенности объекта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Силы, привлекаемые для обеспечения антитеррористической защищенности объекта (территории)</w:t>
            </w:r>
          </w:p>
        </w:tc>
        <w:tc>
          <w:tcPr>
            <w:tcW w:w="5272" w:type="dxa"/>
          </w:tcPr>
          <w:p w:rsidR="001916D4" w:rsidRDefault="001916D4">
            <w:pPr>
              <w:pStyle w:val="ConsPlusNormal"/>
            </w:pPr>
            <w:r>
              <w:t>Наименование подразделения вневедомственной, ведомственной охраны, частной охранной организации, обеспечивающего охрану объекта (территории), количество и местоположение помещений охраны (постов охраны, контрольно-пропускных пунктов, пульта охраны и т.д.), территориальные органы МВД России и Росгвардии, направляющие при необходимости силы и средства для усиления охраны объекта, состав суточного наряда, обеспечивающего охрану объекта (территории)</w:t>
            </w:r>
          </w:p>
        </w:tc>
      </w:tr>
      <w:tr w:rsidR="001916D4">
        <w:tc>
          <w:tcPr>
            <w:tcW w:w="510" w:type="dxa"/>
          </w:tcPr>
          <w:p w:rsidR="001916D4" w:rsidRDefault="001916D4">
            <w:pPr>
              <w:pStyle w:val="ConsPlusNormal"/>
            </w:pPr>
            <w:r>
              <w:t>2.</w:t>
            </w:r>
          </w:p>
        </w:tc>
        <w:tc>
          <w:tcPr>
            <w:tcW w:w="3264" w:type="dxa"/>
          </w:tcPr>
          <w:p w:rsidR="001916D4" w:rsidRDefault="001916D4">
            <w:pPr>
              <w:pStyle w:val="ConsPlusNormal"/>
            </w:pPr>
            <w:r>
              <w:t xml:space="preserve">Средства, привлекаемые для обеспечения </w:t>
            </w:r>
            <w:r>
              <w:lastRenderedPageBreak/>
              <w:t>антитеррористической защищенности объекта (территории)</w:t>
            </w:r>
          </w:p>
        </w:tc>
        <w:tc>
          <w:tcPr>
            <w:tcW w:w="5272" w:type="dxa"/>
          </w:tcPr>
          <w:p w:rsidR="001916D4" w:rsidRDefault="001916D4">
            <w:pPr>
              <w:pStyle w:val="ConsPlusNormal"/>
            </w:pPr>
            <w:r>
              <w:lastRenderedPageBreak/>
              <w:t xml:space="preserve">Огнестрельное оружие и патроны к нему, количество (отдельно по каждому виду, типу, модели); защитные </w:t>
            </w:r>
            <w:r>
              <w:lastRenderedPageBreak/>
              <w:t>средства, тип, количество; специальные средства, тип, количество; служебные собаки, есть/нет, если есть - сколько, какой породы</w:t>
            </w:r>
          </w:p>
        </w:tc>
      </w:tr>
      <w:tr w:rsidR="001916D4">
        <w:tc>
          <w:tcPr>
            <w:tcW w:w="510" w:type="dxa"/>
          </w:tcPr>
          <w:p w:rsidR="001916D4" w:rsidRDefault="001916D4">
            <w:pPr>
              <w:pStyle w:val="ConsPlusNormal"/>
            </w:pPr>
            <w:r>
              <w:lastRenderedPageBreak/>
              <w:t>3.</w:t>
            </w:r>
          </w:p>
        </w:tc>
        <w:tc>
          <w:tcPr>
            <w:tcW w:w="3264" w:type="dxa"/>
          </w:tcPr>
          <w:p w:rsidR="001916D4" w:rsidRDefault="001916D4">
            <w:pPr>
              <w:pStyle w:val="ConsPlusNormal"/>
            </w:pPr>
            <w:r>
              <w:t>Организация оповещения и связи</w:t>
            </w:r>
          </w:p>
        </w:tc>
        <w:tc>
          <w:tcPr>
            <w:tcW w:w="5272" w:type="dxa"/>
          </w:tcPr>
          <w:p w:rsidR="001916D4" w:rsidRDefault="001916D4">
            <w:pPr>
              <w:pStyle w:val="ConsPlusNormal"/>
            </w:pPr>
            <w:r>
              <w:t>Между постами: телефоны, радиостанции; между постами и центральным пунктом: телефоны, радиостанции центрального пункта; номера телефонов частных охранных организаций, диспетчерских и дежурных служб (города, района); номера телефонов дежурного территориального органа безопасности, территориальных органов МВД России, Росгвардии и МЧС России;</w:t>
            </w:r>
          </w:p>
          <w:p w:rsidR="001916D4" w:rsidRDefault="001916D4">
            <w:pPr>
              <w:pStyle w:val="ConsPlusNormal"/>
            </w:pPr>
            <w:r>
              <w:t>наименование ближайших подразделений аварийно-спасательных служб и расстояние до них</w:t>
            </w:r>
          </w:p>
        </w:tc>
      </w:tr>
      <w:tr w:rsidR="001916D4">
        <w:tc>
          <w:tcPr>
            <w:tcW w:w="9046" w:type="dxa"/>
            <w:gridSpan w:val="3"/>
          </w:tcPr>
          <w:p w:rsidR="001916D4" w:rsidRDefault="001916D4">
            <w:pPr>
              <w:pStyle w:val="ConsPlusNormal"/>
              <w:jc w:val="center"/>
              <w:outlineLvl w:val="2"/>
            </w:pPr>
            <w:r>
              <w:t>VII. Меры по инженерно-технической, физической защите и пожарной безопасности объекта (территории)</w:t>
            </w:r>
          </w:p>
        </w:tc>
      </w:tr>
      <w:tr w:rsidR="001916D4">
        <w:tc>
          <w:tcPr>
            <w:tcW w:w="9046" w:type="dxa"/>
            <w:gridSpan w:val="3"/>
          </w:tcPr>
          <w:p w:rsidR="001916D4" w:rsidRDefault="001916D4">
            <w:pPr>
              <w:pStyle w:val="ConsPlusNormal"/>
              <w:outlineLvl w:val="3"/>
            </w:pPr>
            <w:r>
              <w:t xml:space="preserve">1. Средства инженерно-технической укрепленности объекта (территории) </w:t>
            </w:r>
            <w:hyperlink w:anchor="P436" w:history="1">
              <w:r>
                <w:rPr>
                  <w:color w:val="0000FF"/>
                </w:rPr>
                <w:t>&lt;5&gt;</w:t>
              </w:r>
            </w:hyperlink>
            <w:r>
              <w:t>:</w:t>
            </w:r>
          </w:p>
        </w:tc>
      </w:tr>
      <w:tr w:rsidR="001916D4">
        <w:tc>
          <w:tcPr>
            <w:tcW w:w="510" w:type="dxa"/>
            <w:vMerge w:val="restart"/>
          </w:tcPr>
          <w:p w:rsidR="001916D4" w:rsidRDefault="001916D4">
            <w:pPr>
              <w:pStyle w:val="ConsPlusNormal"/>
            </w:pPr>
          </w:p>
        </w:tc>
        <w:tc>
          <w:tcPr>
            <w:tcW w:w="3264" w:type="dxa"/>
          </w:tcPr>
          <w:p w:rsidR="001916D4" w:rsidRDefault="001916D4">
            <w:pPr>
              <w:pStyle w:val="ConsPlusNormal"/>
            </w:pPr>
            <w:r>
              <w:t>а) объектовые и локальные системы оповещения и управления эвакуацией</w:t>
            </w:r>
          </w:p>
        </w:tc>
        <w:tc>
          <w:tcPr>
            <w:tcW w:w="5272" w:type="dxa"/>
          </w:tcPr>
          <w:p w:rsidR="001916D4" w:rsidRDefault="001916D4">
            <w:pPr>
              <w:pStyle w:val="ConsPlusNormal"/>
            </w:pPr>
            <w:r>
              <w:t>наличие, марка, характеристика, место установки</w:t>
            </w:r>
          </w:p>
        </w:tc>
      </w:tr>
      <w:tr w:rsidR="001916D4">
        <w:tc>
          <w:tcPr>
            <w:tcW w:w="510" w:type="dxa"/>
            <w:vMerge/>
          </w:tcPr>
          <w:p w:rsidR="001916D4" w:rsidRDefault="001916D4"/>
        </w:tc>
        <w:tc>
          <w:tcPr>
            <w:tcW w:w="3264" w:type="dxa"/>
          </w:tcPr>
          <w:p w:rsidR="001916D4" w:rsidRDefault="001916D4">
            <w:pPr>
              <w:pStyle w:val="ConsPlusNormal"/>
            </w:pPr>
            <w:r>
              <w:t>б) резервные источники электроснабжения, теплоснабжения, газоснабжения, водоснабжения, системы связи</w:t>
            </w:r>
          </w:p>
        </w:tc>
        <w:tc>
          <w:tcPr>
            <w:tcW w:w="5272" w:type="dxa"/>
          </w:tcPr>
          <w:p w:rsidR="001916D4" w:rsidRDefault="001916D4">
            <w:pPr>
              <w:pStyle w:val="ConsPlusNormal"/>
            </w:pPr>
            <w:r>
              <w:t>наличие, количество, характеристика, место установки</w:t>
            </w:r>
          </w:p>
        </w:tc>
      </w:tr>
      <w:tr w:rsidR="001916D4">
        <w:tc>
          <w:tcPr>
            <w:tcW w:w="510" w:type="dxa"/>
            <w:vMerge/>
          </w:tcPr>
          <w:p w:rsidR="001916D4" w:rsidRDefault="001916D4"/>
        </w:tc>
        <w:tc>
          <w:tcPr>
            <w:tcW w:w="3264" w:type="dxa"/>
          </w:tcPr>
          <w:p w:rsidR="001916D4" w:rsidRDefault="001916D4">
            <w:pPr>
              <w:pStyle w:val="ConsPlusNormal"/>
            </w:pPr>
            <w:r>
              <w:t>в) 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w:t>
            </w:r>
          </w:p>
        </w:tc>
        <w:tc>
          <w:tcPr>
            <w:tcW w:w="5272" w:type="dxa"/>
          </w:tcPr>
          <w:p w:rsidR="001916D4" w:rsidRDefault="001916D4">
            <w:pPr>
              <w:pStyle w:val="ConsPlusNormal"/>
            </w:pPr>
            <w:r>
              <w:t>наличие, марка, количество, место установки</w:t>
            </w:r>
          </w:p>
        </w:tc>
      </w:tr>
      <w:tr w:rsidR="001916D4">
        <w:tc>
          <w:tcPr>
            <w:tcW w:w="510" w:type="dxa"/>
            <w:vMerge/>
          </w:tcPr>
          <w:p w:rsidR="001916D4" w:rsidRDefault="001916D4"/>
        </w:tc>
        <w:tc>
          <w:tcPr>
            <w:tcW w:w="3264" w:type="dxa"/>
          </w:tcPr>
          <w:p w:rsidR="001916D4" w:rsidRDefault="001916D4">
            <w:pPr>
              <w:pStyle w:val="ConsPlusNormal"/>
            </w:pPr>
            <w:r>
              <w:t>г) стационарные и ручные металлоискатели</w:t>
            </w:r>
          </w:p>
        </w:tc>
        <w:tc>
          <w:tcPr>
            <w:tcW w:w="5272" w:type="dxa"/>
          </w:tcPr>
          <w:p w:rsidR="001916D4" w:rsidRDefault="001916D4">
            <w:pPr>
              <w:pStyle w:val="ConsPlusNormal"/>
            </w:pPr>
            <w:r>
              <w:t>наличие, марка, количество, место установки</w:t>
            </w:r>
          </w:p>
        </w:tc>
      </w:tr>
      <w:tr w:rsidR="001916D4">
        <w:tc>
          <w:tcPr>
            <w:tcW w:w="510" w:type="dxa"/>
            <w:vMerge/>
          </w:tcPr>
          <w:p w:rsidR="001916D4" w:rsidRDefault="001916D4"/>
        </w:tc>
        <w:tc>
          <w:tcPr>
            <w:tcW w:w="3264" w:type="dxa"/>
          </w:tcPr>
          <w:p w:rsidR="001916D4" w:rsidRDefault="001916D4">
            <w:pPr>
              <w:pStyle w:val="ConsPlusNormal"/>
            </w:pPr>
            <w:r>
              <w:t>д) телевизионные системы охраны (видеонаблюдения)</w:t>
            </w:r>
          </w:p>
        </w:tc>
        <w:tc>
          <w:tcPr>
            <w:tcW w:w="5272" w:type="dxa"/>
          </w:tcPr>
          <w:p w:rsidR="001916D4" w:rsidRDefault="001916D4">
            <w:pPr>
              <w:pStyle w:val="ConsPlusNormal"/>
            </w:pPr>
            <w:r>
              <w:t>наличие, марка, количество, место установки</w:t>
            </w:r>
          </w:p>
        </w:tc>
      </w:tr>
      <w:tr w:rsidR="001916D4">
        <w:tc>
          <w:tcPr>
            <w:tcW w:w="510" w:type="dxa"/>
            <w:vMerge/>
          </w:tcPr>
          <w:p w:rsidR="001916D4" w:rsidRDefault="001916D4"/>
        </w:tc>
        <w:tc>
          <w:tcPr>
            <w:tcW w:w="3264" w:type="dxa"/>
          </w:tcPr>
          <w:p w:rsidR="001916D4" w:rsidRDefault="001916D4">
            <w:pPr>
              <w:pStyle w:val="ConsPlusNormal"/>
            </w:pPr>
            <w:r>
              <w:t>е) системы охранного освещения</w:t>
            </w:r>
          </w:p>
        </w:tc>
        <w:tc>
          <w:tcPr>
            <w:tcW w:w="5272" w:type="dxa"/>
          </w:tcPr>
          <w:p w:rsidR="001916D4" w:rsidRDefault="001916D4">
            <w:pPr>
              <w:pStyle w:val="ConsPlusNormal"/>
            </w:pPr>
            <w:r>
              <w:t>наличие, марка, количество, место установки</w:t>
            </w:r>
          </w:p>
        </w:tc>
      </w:tr>
      <w:tr w:rsidR="001916D4">
        <w:tc>
          <w:tcPr>
            <w:tcW w:w="9046" w:type="dxa"/>
            <w:gridSpan w:val="3"/>
          </w:tcPr>
          <w:p w:rsidR="001916D4" w:rsidRDefault="001916D4">
            <w:pPr>
              <w:pStyle w:val="ConsPlusNormal"/>
              <w:jc w:val="center"/>
              <w:outlineLvl w:val="3"/>
            </w:pPr>
            <w:r>
              <w:t>2. Меры по физической защите объекта (территории):</w:t>
            </w:r>
          </w:p>
        </w:tc>
      </w:tr>
      <w:tr w:rsidR="001916D4">
        <w:tc>
          <w:tcPr>
            <w:tcW w:w="510" w:type="dxa"/>
            <w:vMerge w:val="restart"/>
          </w:tcPr>
          <w:p w:rsidR="001916D4" w:rsidRDefault="001916D4">
            <w:pPr>
              <w:pStyle w:val="ConsPlusNormal"/>
            </w:pPr>
          </w:p>
        </w:tc>
        <w:tc>
          <w:tcPr>
            <w:tcW w:w="3264" w:type="dxa"/>
          </w:tcPr>
          <w:p w:rsidR="001916D4" w:rsidRDefault="001916D4">
            <w:pPr>
              <w:pStyle w:val="ConsPlusNormal"/>
            </w:pPr>
            <w:r>
              <w:t>а) количество контрольно-пропускных пунктов</w:t>
            </w:r>
          </w:p>
        </w:tc>
        <w:tc>
          <w:tcPr>
            <w:tcW w:w="5272" w:type="dxa"/>
          </w:tcPr>
          <w:p w:rsidR="001916D4" w:rsidRDefault="001916D4">
            <w:pPr>
              <w:pStyle w:val="ConsPlusNormal"/>
            </w:pPr>
            <w:r>
              <w:t>для прохода людей и проезда транспортных средств</w:t>
            </w:r>
          </w:p>
        </w:tc>
      </w:tr>
      <w:tr w:rsidR="001916D4">
        <w:tc>
          <w:tcPr>
            <w:tcW w:w="510" w:type="dxa"/>
            <w:vMerge/>
          </w:tcPr>
          <w:p w:rsidR="001916D4" w:rsidRDefault="001916D4"/>
        </w:tc>
        <w:tc>
          <w:tcPr>
            <w:tcW w:w="3264" w:type="dxa"/>
          </w:tcPr>
          <w:p w:rsidR="001916D4" w:rsidRDefault="001916D4">
            <w:pPr>
              <w:pStyle w:val="ConsPlusNormal"/>
            </w:pPr>
            <w:r>
              <w:t>б) количество эвакуационных выходов</w:t>
            </w:r>
          </w:p>
        </w:tc>
        <w:tc>
          <w:tcPr>
            <w:tcW w:w="5272" w:type="dxa"/>
          </w:tcPr>
          <w:p w:rsidR="001916D4" w:rsidRDefault="001916D4">
            <w:pPr>
              <w:pStyle w:val="ConsPlusNormal"/>
            </w:pPr>
            <w:r>
              <w:t>для выхода людей и выезда транспортных средств, наличие схем, информационных указателей</w:t>
            </w:r>
          </w:p>
        </w:tc>
      </w:tr>
      <w:tr w:rsidR="001916D4">
        <w:tc>
          <w:tcPr>
            <w:tcW w:w="510" w:type="dxa"/>
            <w:vMerge/>
          </w:tcPr>
          <w:p w:rsidR="001916D4" w:rsidRDefault="001916D4"/>
        </w:tc>
        <w:tc>
          <w:tcPr>
            <w:tcW w:w="3264" w:type="dxa"/>
          </w:tcPr>
          <w:p w:rsidR="001916D4" w:rsidRDefault="001916D4">
            <w:pPr>
              <w:pStyle w:val="ConsPlusNormal"/>
            </w:pPr>
            <w:r>
              <w:t>в) наличие на объекте (территории) электронной системы пропуска</w:t>
            </w:r>
          </w:p>
        </w:tc>
        <w:tc>
          <w:tcPr>
            <w:tcW w:w="5272" w:type="dxa"/>
          </w:tcPr>
          <w:p w:rsidR="001916D4" w:rsidRDefault="001916D4">
            <w:pPr>
              <w:pStyle w:val="ConsPlusNormal"/>
            </w:pPr>
            <w:r>
              <w:t>тип установленного оборудования, место установки</w:t>
            </w:r>
          </w:p>
        </w:tc>
      </w:tr>
      <w:tr w:rsidR="001916D4">
        <w:tc>
          <w:tcPr>
            <w:tcW w:w="510" w:type="dxa"/>
            <w:vMerge/>
          </w:tcPr>
          <w:p w:rsidR="001916D4" w:rsidRDefault="001916D4"/>
        </w:tc>
        <w:tc>
          <w:tcPr>
            <w:tcW w:w="3264" w:type="dxa"/>
          </w:tcPr>
          <w:p w:rsidR="001916D4" w:rsidRDefault="001916D4">
            <w:pPr>
              <w:pStyle w:val="ConsPlusNormal"/>
            </w:pPr>
            <w:r>
              <w:t>г) укомплектованность личным составом нештатных аварийно-спасательных формирований (по видам подразделений)</w:t>
            </w:r>
          </w:p>
        </w:tc>
        <w:tc>
          <w:tcPr>
            <w:tcW w:w="5272" w:type="dxa"/>
          </w:tcPr>
          <w:p w:rsidR="001916D4" w:rsidRDefault="001916D4">
            <w:pPr>
              <w:pStyle w:val="ConsPlusNormal"/>
            </w:pPr>
            <w:r>
              <w:t>указывается количество человек, в процентах</w:t>
            </w:r>
          </w:p>
        </w:tc>
      </w:tr>
      <w:tr w:rsidR="001916D4">
        <w:tc>
          <w:tcPr>
            <w:tcW w:w="9046" w:type="dxa"/>
            <w:gridSpan w:val="3"/>
          </w:tcPr>
          <w:p w:rsidR="001916D4" w:rsidRDefault="001916D4">
            <w:pPr>
              <w:pStyle w:val="ConsPlusNormal"/>
              <w:outlineLvl w:val="3"/>
            </w:pPr>
            <w:r>
              <w:t>3. Меры по пожарной безопасности объекта (территории):</w:t>
            </w:r>
          </w:p>
        </w:tc>
      </w:tr>
      <w:tr w:rsidR="001916D4">
        <w:tc>
          <w:tcPr>
            <w:tcW w:w="510" w:type="dxa"/>
            <w:vMerge w:val="restart"/>
          </w:tcPr>
          <w:p w:rsidR="001916D4" w:rsidRDefault="001916D4">
            <w:pPr>
              <w:pStyle w:val="ConsPlusNormal"/>
            </w:pPr>
          </w:p>
        </w:tc>
        <w:tc>
          <w:tcPr>
            <w:tcW w:w="3264" w:type="dxa"/>
          </w:tcPr>
          <w:p w:rsidR="001916D4" w:rsidRDefault="001916D4">
            <w:pPr>
              <w:pStyle w:val="ConsPlusNormal"/>
            </w:pPr>
            <w:r>
              <w:t>а) наличие документа, подтверждающего соответствие объекта (территории) установленным требованиям пожарной безопасности</w:t>
            </w:r>
          </w:p>
        </w:tc>
        <w:tc>
          <w:tcPr>
            <w:tcW w:w="5272" w:type="dxa"/>
            <w:vAlign w:val="center"/>
          </w:tcPr>
          <w:p w:rsidR="001916D4" w:rsidRDefault="001916D4">
            <w:pPr>
              <w:pStyle w:val="ConsPlusNormal"/>
            </w:pPr>
            <w:r>
              <w:t>реквизиты, дата выдачи</w:t>
            </w:r>
          </w:p>
        </w:tc>
      </w:tr>
      <w:tr w:rsidR="001916D4">
        <w:tc>
          <w:tcPr>
            <w:tcW w:w="510" w:type="dxa"/>
            <w:vMerge/>
          </w:tcPr>
          <w:p w:rsidR="001916D4" w:rsidRDefault="001916D4"/>
        </w:tc>
        <w:tc>
          <w:tcPr>
            <w:tcW w:w="3264" w:type="dxa"/>
          </w:tcPr>
          <w:p w:rsidR="001916D4" w:rsidRDefault="001916D4">
            <w:pPr>
              <w:pStyle w:val="ConsPlusNormal"/>
            </w:pPr>
            <w:r>
              <w:t>б) наличие системы внутреннего противопожарного водопровода</w:t>
            </w:r>
          </w:p>
        </w:tc>
        <w:tc>
          <w:tcPr>
            <w:tcW w:w="5272" w:type="dxa"/>
          </w:tcPr>
          <w:p w:rsidR="001916D4" w:rsidRDefault="001916D4">
            <w:pPr>
              <w:pStyle w:val="ConsPlusNormal"/>
            </w:pPr>
            <w:r>
              <w:t>характеристика, место установки</w:t>
            </w:r>
          </w:p>
        </w:tc>
      </w:tr>
      <w:tr w:rsidR="001916D4">
        <w:tc>
          <w:tcPr>
            <w:tcW w:w="510" w:type="dxa"/>
            <w:vMerge/>
          </w:tcPr>
          <w:p w:rsidR="001916D4" w:rsidRDefault="001916D4"/>
        </w:tc>
        <w:tc>
          <w:tcPr>
            <w:tcW w:w="3264" w:type="dxa"/>
          </w:tcPr>
          <w:p w:rsidR="001916D4" w:rsidRDefault="001916D4">
            <w:pPr>
              <w:pStyle w:val="ConsPlusNormal"/>
            </w:pPr>
            <w:r>
              <w:t>в) наличие противопожарного оборудования, в том числе автоматической системы пожаротушения</w:t>
            </w:r>
          </w:p>
        </w:tc>
        <w:tc>
          <w:tcPr>
            <w:tcW w:w="5272" w:type="dxa"/>
          </w:tcPr>
          <w:p w:rsidR="001916D4" w:rsidRDefault="001916D4">
            <w:pPr>
              <w:pStyle w:val="ConsPlusNormal"/>
            </w:pPr>
            <w:r>
              <w:t>тип, марка, место установки</w:t>
            </w:r>
          </w:p>
        </w:tc>
      </w:tr>
      <w:tr w:rsidR="001916D4">
        <w:tc>
          <w:tcPr>
            <w:tcW w:w="510" w:type="dxa"/>
            <w:vMerge/>
          </w:tcPr>
          <w:p w:rsidR="001916D4" w:rsidRDefault="001916D4"/>
        </w:tc>
        <w:tc>
          <w:tcPr>
            <w:tcW w:w="3264" w:type="dxa"/>
          </w:tcPr>
          <w:p w:rsidR="001916D4" w:rsidRDefault="001916D4">
            <w:pPr>
              <w:pStyle w:val="ConsPlusNormal"/>
            </w:pPr>
            <w:r>
              <w:t>г) наличие оборудования для эвакуации из зданий людей</w:t>
            </w:r>
          </w:p>
        </w:tc>
        <w:tc>
          <w:tcPr>
            <w:tcW w:w="5272" w:type="dxa"/>
          </w:tcPr>
          <w:p w:rsidR="001916D4" w:rsidRDefault="001916D4">
            <w:pPr>
              <w:pStyle w:val="ConsPlusNormal"/>
            </w:pPr>
            <w:r>
              <w:t>тип, марка, место установки</w:t>
            </w:r>
          </w:p>
        </w:tc>
      </w:tr>
      <w:tr w:rsidR="001916D4">
        <w:tc>
          <w:tcPr>
            <w:tcW w:w="510" w:type="dxa"/>
          </w:tcPr>
          <w:p w:rsidR="001916D4" w:rsidRDefault="001916D4">
            <w:pPr>
              <w:pStyle w:val="ConsPlusNormal"/>
            </w:pPr>
            <w:r>
              <w:t>4.</w:t>
            </w:r>
          </w:p>
        </w:tc>
        <w:tc>
          <w:tcPr>
            <w:tcW w:w="3264" w:type="dxa"/>
          </w:tcPr>
          <w:p w:rsidR="001916D4" w:rsidRDefault="001916D4">
            <w:pPr>
              <w:pStyle w:val="ConsPlusNormal"/>
            </w:pPr>
            <w:r>
              <w:t>План взаимодействия с территориальными органами безопасности, территориальными органами МВД России и территориальными органами Росгвардии по защите объекта (территории) от террористических угроз</w:t>
            </w:r>
          </w:p>
        </w:tc>
        <w:tc>
          <w:tcPr>
            <w:tcW w:w="5272" w:type="dxa"/>
          </w:tcPr>
          <w:p w:rsidR="001916D4" w:rsidRDefault="001916D4">
            <w:pPr>
              <w:pStyle w:val="ConsPlusNormal"/>
            </w:pPr>
            <w:r>
              <w:t>наличие и реквизиты документов</w:t>
            </w:r>
          </w:p>
        </w:tc>
      </w:tr>
      <w:tr w:rsidR="001916D4">
        <w:tc>
          <w:tcPr>
            <w:tcW w:w="9046" w:type="dxa"/>
            <w:gridSpan w:val="3"/>
          </w:tcPr>
          <w:p w:rsidR="001916D4" w:rsidRDefault="001916D4">
            <w:pPr>
              <w:pStyle w:val="ConsPlusNormal"/>
              <w:jc w:val="center"/>
              <w:outlineLvl w:val="2"/>
            </w:pPr>
            <w:r>
              <w:t>VIII. Оценка достаточности мероприятий по защите критических элементов и потенциально опасных участков объекта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Наименование критического элемента или потенциально опасного участка</w:t>
            </w:r>
          </w:p>
        </w:tc>
        <w:tc>
          <w:tcPr>
            <w:tcW w:w="5272" w:type="dxa"/>
          </w:tcPr>
          <w:p w:rsidR="001916D4" w:rsidRDefault="001916D4">
            <w:pPr>
              <w:pStyle w:val="ConsPlusNormal"/>
            </w:pPr>
            <w:r>
              <w:t>Указываются все критические элементы или потенциально опасные участки, делается отметка о:</w:t>
            </w:r>
          </w:p>
          <w:p w:rsidR="001916D4" w:rsidRDefault="001916D4">
            <w:pPr>
              <w:pStyle w:val="ConsPlusNormal"/>
            </w:pPr>
            <w:r>
              <w:t>выполнении установленных требований (да/нет),</w:t>
            </w:r>
          </w:p>
          <w:p w:rsidR="001916D4" w:rsidRDefault="001916D4">
            <w:pPr>
              <w:pStyle w:val="ConsPlusNormal"/>
            </w:pPr>
            <w:r>
              <w:t>выполнении задачи по физической защите (да/нет),</w:t>
            </w:r>
          </w:p>
          <w:p w:rsidR="001916D4" w:rsidRDefault="001916D4">
            <w:pPr>
              <w:pStyle w:val="ConsPlusNormal"/>
            </w:pPr>
            <w:r>
              <w:t>выполнении задачи по предотвращению террористического акта (да/нет).</w:t>
            </w:r>
          </w:p>
          <w:p w:rsidR="001916D4" w:rsidRDefault="001916D4">
            <w:pPr>
              <w:pStyle w:val="ConsPlusNormal"/>
            </w:pPr>
            <w:r>
              <w:t>Делается вывод о достаточности мероприятий по защите</w:t>
            </w:r>
          </w:p>
          <w:p w:rsidR="001916D4" w:rsidRDefault="001916D4">
            <w:pPr>
              <w:pStyle w:val="ConsPlusNormal"/>
            </w:pPr>
            <w:r>
              <w:t>предлагаются компенсационные мероприятия</w:t>
            </w:r>
          </w:p>
        </w:tc>
      </w:tr>
      <w:tr w:rsidR="001916D4">
        <w:tc>
          <w:tcPr>
            <w:tcW w:w="9046" w:type="dxa"/>
            <w:gridSpan w:val="3"/>
          </w:tcPr>
          <w:p w:rsidR="001916D4" w:rsidRDefault="001916D4">
            <w:pPr>
              <w:pStyle w:val="ConsPlusNormal"/>
              <w:jc w:val="center"/>
              <w:outlineLvl w:val="2"/>
            </w:pPr>
            <w:r>
              <w:t>IX. Дополнительная информация с учетом особенностей объекта (территории)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p>
        </w:tc>
        <w:tc>
          <w:tcPr>
            <w:tcW w:w="5272" w:type="dxa"/>
          </w:tcPr>
          <w:p w:rsidR="001916D4" w:rsidRDefault="001916D4">
            <w:pPr>
              <w:pStyle w:val="ConsPlusNormal"/>
            </w:pPr>
            <w:r>
              <w:t xml:space="preserve">Наличие на объекте (территории) режимно-секретного органа, его численность (штатная и </w:t>
            </w:r>
            <w:r>
              <w:lastRenderedPageBreak/>
              <w:t>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tc>
      </w:tr>
      <w:tr w:rsidR="001916D4">
        <w:tc>
          <w:tcPr>
            <w:tcW w:w="510" w:type="dxa"/>
          </w:tcPr>
          <w:p w:rsidR="001916D4" w:rsidRDefault="001916D4">
            <w:pPr>
              <w:pStyle w:val="ConsPlusNormal"/>
            </w:pPr>
            <w:r>
              <w:lastRenderedPageBreak/>
              <w:t>2.</w:t>
            </w:r>
          </w:p>
        </w:tc>
        <w:tc>
          <w:tcPr>
            <w:tcW w:w="3264" w:type="dxa"/>
          </w:tcPr>
          <w:p w:rsidR="001916D4" w:rsidRDefault="001916D4">
            <w:pPr>
              <w:pStyle w:val="ConsPlusNormal"/>
            </w:pPr>
          </w:p>
        </w:tc>
        <w:tc>
          <w:tcPr>
            <w:tcW w:w="5272" w:type="dxa"/>
          </w:tcPr>
          <w:p w:rsidR="001916D4" w:rsidRDefault="001916D4">
            <w:pPr>
              <w:pStyle w:val="ConsPlusNormal"/>
            </w:pPr>
            <w:r>
              <w:t>Наличие локальных зон безопасности и другие особенности</w:t>
            </w:r>
          </w:p>
        </w:tc>
      </w:tr>
      <w:tr w:rsidR="001916D4">
        <w:tc>
          <w:tcPr>
            <w:tcW w:w="9046" w:type="dxa"/>
            <w:gridSpan w:val="3"/>
          </w:tcPr>
          <w:p w:rsidR="001916D4" w:rsidRDefault="001916D4">
            <w:pPr>
              <w:pStyle w:val="ConsPlusNormal"/>
              <w:jc w:val="center"/>
              <w:outlineLvl w:val="2"/>
            </w:pPr>
            <w:r>
              <w:t>X. Выводы и рекомендации</w:t>
            </w:r>
          </w:p>
        </w:tc>
      </w:tr>
      <w:tr w:rsidR="001916D4">
        <w:tc>
          <w:tcPr>
            <w:tcW w:w="510" w:type="dxa"/>
          </w:tcPr>
          <w:p w:rsidR="001916D4" w:rsidRDefault="001916D4">
            <w:pPr>
              <w:pStyle w:val="ConsPlusNormal"/>
            </w:pPr>
            <w:r>
              <w:t>1.</w:t>
            </w:r>
          </w:p>
        </w:tc>
        <w:tc>
          <w:tcPr>
            <w:tcW w:w="3264" w:type="dxa"/>
          </w:tcPr>
          <w:p w:rsidR="001916D4" w:rsidRDefault="001916D4">
            <w:pPr>
              <w:pStyle w:val="ConsPlusNormal"/>
            </w:pPr>
            <w:r>
              <w:t>Категория опасности объекта (территории)</w:t>
            </w:r>
          </w:p>
        </w:tc>
        <w:tc>
          <w:tcPr>
            <w:tcW w:w="5272" w:type="dxa"/>
          </w:tcPr>
          <w:p w:rsidR="001916D4" w:rsidRDefault="001916D4">
            <w:pPr>
              <w:pStyle w:val="ConsPlusNormal"/>
            </w:pPr>
            <w:r>
              <w:t>Устанавливается с учетом степени угрозы совершения террористического акта и возможных последствий его совершения.</w:t>
            </w:r>
          </w:p>
          <w:p w:rsidR="001916D4" w:rsidRDefault="001916D4">
            <w:pPr>
              <w:pStyle w:val="ConsPlusNormal"/>
            </w:pPr>
            <w:r>
              <w:t xml:space="preserve">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64" w:history="1">
              <w:r>
                <w:rPr>
                  <w:color w:val="0000FF"/>
                </w:rPr>
                <w:t>пункте 12</w:t>
              </w:r>
            </w:hyperlink>
            <w:r>
              <w:t xml:space="preserve"> Требований.</w:t>
            </w:r>
          </w:p>
        </w:tc>
      </w:tr>
      <w:tr w:rsidR="001916D4">
        <w:tc>
          <w:tcPr>
            <w:tcW w:w="510" w:type="dxa"/>
          </w:tcPr>
          <w:p w:rsidR="001916D4" w:rsidRDefault="001916D4">
            <w:pPr>
              <w:pStyle w:val="ConsPlusNormal"/>
            </w:pPr>
            <w:r>
              <w:t>2.</w:t>
            </w:r>
          </w:p>
        </w:tc>
        <w:tc>
          <w:tcPr>
            <w:tcW w:w="3264" w:type="dxa"/>
          </w:tcPr>
          <w:p w:rsidR="001916D4" w:rsidRDefault="001916D4">
            <w:pPr>
              <w:pStyle w:val="ConsPlusNormal"/>
            </w:pPr>
          </w:p>
        </w:tc>
        <w:tc>
          <w:tcPr>
            <w:tcW w:w="5272" w:type="dxa"/>
          </w:tcPr>
          <w:p w:rsidR="001916D4" w:rsidRDefault="001916D4">
            <w:pPr>
              <w:pStyle w:val="ConsPlusNormal"/>
            </w:pPr>
            <w:r>
              <w:t>Выводы:</w:t>
            </w:r>
          </w:p>
          <w:p w:rsidR="001916D4" w:rsidRDefault="001916D4">
            <w:pPr>
              <w:pStyle w:val="ConsPlusNormal"/>
            </w:pPr>
            <w:r>
              <w:t>- о присвоении категории объекту (территории),</w:t>
            </w:r>
          </w:p>
          <w:p w:rsidR="001916D4" w:rsidRDefault="001916D4">
            <w:pPr>
              <w:pStyle w:val="ConsPlusNormal"/>
            </w:pPr>
            <w:r>
              <w:t xml:space="preserve">- об оценке эффективности системы безопасности объекта (территории), ее соответствии установленным </w:t>
            </w:r>
            <w:hyperlink r:id="rId65" w:history="1">
              <w:r>
                <w:rPr>
                  <w:color w:val="0000FF"/>
                </w:rPr>
                <w:t>Требованиям</w:t>
              </w:r>
            </w:hyperlink>
            <w:r>
              <w:t>;</w:t>
            </w:r>
          </w:p>
          <w:p w:rsidR="001916D4" w:rsidRDefault="001916D4">
            <w:pPr>
              <w:pStyle w:val="ConsPlusNormal"/>
            </w:pPr>
            <w:r>
              <w:t>- об обеспечении безопасности и антитеррористической защищенности существующей системой охраны/защиты и безопасности объекта (территории);</w:t>
            </w:r>
          </w:p>
          <w:p w:rsidR="001916D4" w:rsidRDefault="001916D4">
            <w:pPr>
              <w:pStyle w:val="ConsPlusNormal"/>
            </w:pPr>
            <w:r>
              <w:t xml:space="preserve">- о соответствии эксплуатируемых на объекте (территории) технических средств охраны и инженерно-технической укрепленности установленным </w:t>
            </w:r>
            <w:hyperlink r:id="rId66" w:history="1">
              <w:r>
                <w:rPr>
                  <w:color w:val="0000FF"/>
                </w:rPr>
                <w:t>Требованиям</w:t>
              </w:r>
            </w:hyperlink>
            <w:r>
              <w:t>, их совместимость и работоспособность;</w:t>
            </w:r>
          </w:p>
          <w:p w:rsidR="001916D4" w:rsidRDefault="001916D4">
            <w:pPr>
              <w:pStyle w:val="ConsPlusNormal"/>
            </w:pPr>
            <w:r>
              <w:t>- о достаточности или недостаточности сил и средств для выполнения мероприятий по охране/защите объекта (территории);</w:t>
            </w:r>
          </w:p>
          <w:p w:rsidR="001916D4" w:rsidRDefault="001916D4">
            <w:pPr>
              <w:pStyle w:val="ConsPlusNormal"/>
            </w:pPr>
            <w:r>
              <w:t>-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w:t>
            </w:r>
          </w:p>
          <w:p w:rsidR="001916D4" w:rsidRDefault="001916D4">
            <w:pPr>
              <w:pStyle w:val="ConsPlusNormal"/>
            </w:pPr>
            <w:r>
              <w:t>Предложения:</w:t>
            </w:r>
          </w:p>
          <w:p w:rsidR="001916D4" w:rsidRDefault="001916D4">
            <w:pPr>
              <w:pStyle w:val="ConsPlusNormal"/>
            </w:pPr>
            <w:r>
              <w:t>- по формированию модели взаимодействия подразделения, обеспечивающего безопасность объекта (территории), с другими органами (структурами) безопасности (Росгвардии. ФСБ России, МЧС России);</w:t>
            </w:r>
          </w:p>
          <w:p w:rsidR="001916D4" w:rsidRDefault="001916D4">
            <w:pPr>
              <w:pStyle w:val="ConsPlusNormal"/>
            </w:pPr>
            <w:r>
              <w:t>- по совершенствованию системы безопасности объекта (территории), повышению уровня его инженерно-технической защиты;</w:t>
            </w:r>
          </w:p>
          <w:p w:rsidR="001916D4" w:rsidRDefault="001916D4">
            <w:pPr>
              <w:pStyle w:val="ConsPlusNormal"/>
            </w:pPr>
            <w:r>
              <w:t>- по устранению недостатков, выявленных комиссией.</w:t>
            </w:r>
          </w:p>
        </w:tc>
      </w:tr>
      <w:tr w:rsidR="001916D4">
        <w:tc>
          <w:tcPr>
            <w:tcW w:w="9046" w:type="dxa"/>
            <w:gridSpan w:val="3"/>
          </w:tcPr>
          <w:p w:rsidR="001916D4" w:rsidRDefault="001916D4">
            <w:pPr>
              <w:pStyle w:val="ConsPlusNormal"/>
              <w:outlineLvl w:val="2"/>
            </w:pPr>
            <w:r>
              <w:t>Приложения:</w:t>
            </w:r>
          </w:p>
        </w:tc>
      </w:tr>
      <w:tr w:rsidR="001916D4">
        <w:tc>
          <w:tcPr>
            <w:tcW w:w="510" w:type="dxa"/>
          </w:tcPr>
          <w:p w:rsidR="001916D4" w:rsidRDefault="001916D4">
            <w:pPr>
              <w:pStyle w:val="ConsPlusNormal"/>
            </w:pPr>
            <w:r>
              <w:lastRenderedPageBreak/>
              <w:t>1.</w:t>
            </w:r>
          </w:p>
        </w:tc>
        <w:tc>
          <w:tcPr>
            <w:tcW w:w="3264" w:type="dxa"/>
          </w:tcPr>
          <w:p w:rsidR="001916D4" w:rsidRDefault="001916D4">
            <w:pPr>
              <w:pStyle w:val="ConsPlusNormal"/>
            </w:pPr>
            <w:r>
              <w:t>План (схема) объекта (территории) с обозначением потенциально опасных участков и критических элементов объекта (территории).</w:t>
            </w:r>
          </w:p>
        </w:tc>
        <w:tc>
          <w:tcPr>
            <w:tcW w:w="5272" w:type="dxa"/>
          </w:tcPr>
          <w:p w:rsidR="001916D4" w:rsidRDefault="001916D4">
            <w:pPr>
              <w:pStyle w:val="ConsPlusNormal"/>
            </w:pPr>
          </w:p>
        </w:tc>
      </w:tr>
      <w:tr w:rsidR="001916D4">
        <w:tc>
          <w:tcPr>
            <w:tcW w:w="510" w:type="dxa"/>
          </w:tcPr>
          <w:p w:rsidR="001916D4" w:rsidRDefault="001916D4">
            <w:pPr>
              <w:pStyle w:val="ConsPlusNormal"/>
            </w:pPr>
            <w:r>
              <w:t>2.</w:t>
            </w:r>
          </w:p>
        </w:tc>
        <w:tc>
          <w:tcPr>
            <w:tcW w:w="3264" w:type="dxa"/>
          </w:tcPr>
          <w:p w:rsidR="001916D4" w:rsidRDefault="001916D4">
            <w:pPr>
              <w:pStyle w:val="ConsPlusNormal"/>
            </w:pPr>
            <w:r>
              <w:t>План (схема) охраны объекта (территории) с указанием контрольно-пропускных пунктов, постов охраны, инженерно-технических средств охраны.</w:t>
            </w:r>
          </w:p>
        </w:tc>
        <w:tc>
          <w:tcPr>
            <w:tcW w:w="5272" w:type="dxa"/>
          </w:tcPr>
          <w:p w:rsidR="001916D4" w:rsidRDefault="001916D4">
            <w:pPr>
              <w:pStyle w:val="ConsPlusNormal"/>
            </w:pPr>
          </w:p>
        </w:tc>
      </w:tr>
    </w:tbl>
    <w:p w:rsidR="001916D4" w:rsidRDefault="001916D4">
      <w:pPr>
        <w:pStyle w:val="ConsPlusNormal"/>
        <w:jc w:val="both"/>
      </w:pPr>
    </w:p>
    <w:p w:rsidR="001916D4" w:rsidRDefault="001916D4">
      <w:pPr>
        <w:pStyle w:val="ConsPlusNormal"/>
        <w:ind w:firstLine="540"/>
        <w:jc w:val="both"/>
      </w:pPr>
      <w:r>
        <w:t>--------------------------------</w:t>
      </w:r>
    </w:p>
    <w:p w:rsidR="001916D4" w:rsidRDefault="001916D4">
      <w:pPr>
        <w:pStyle w:val="ConsPlusNormal"/>
        <w:spacing w:before="220"/>
        <w:ind w:firstLine="540"/>
        <w:jc w:val="both"/>
      </w:pPr>
      <w:bookmarkStart w:id="3" w:name="P434"/>
      <w:bookmarkEnd w:id="3"/>
      <w:r>
        <w:t>&lt;3&gt; Участие сотрудников МВД России в проведении экспертной оценке и в составе комиссии по обследованию и категорированию объектов (территорий) не является обязательным.</w:t>
      </w:r>
    </w:p>
    <w:p w:rsidR="001916D4" w:rsidRDefault="001916D4">
      <w:pPr>
        <w:pStyle w:val="ConsPlusNormal"/>
        <w:spacing w:before="220"/>
        <w:ind w:firstLine="540"/>
        <w:jc w:val="both"/>
      </w:pPr>
      <w:bookmarkStart w:id="4" w:name="P435"/>
      <w:bookmarkEnd w:id="4"/>
      <w:r>
        <w:t xml:space="preserve">&lt;4&gt; </w:t>
      </w:r>
      <w:hyperlink r:id="rId67" w:history="1">
        <w:r>
          <w:rPr>
            <w:color w:val="0000FF"/>
          </w:rPr>
          <w:t>Приказ</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p>
    <w:p w:rsidR="001916D4" w:rsidRDefault="001916D4">
      <w:pPr>
        <w:pStyle w:val="ConsPlusNormal"/>
        <w:spacing w:before="220"/>
        <w:ind w:firstLine="540"/>
        <w:jc w:val="both"/>
      </w:pPr>
      <w:bookmarkStart w:id="5" w:name="P436"/>
      <w:bookmarkEnd w:id="5"/>
      <w:r>
        <w:t xml:space="preserve">&lt;5&gt; </w:t>
      </w:r>
      <w:hyperlink r:id="rId68" w:history="1">
        <w:r>
          <w:rPr>
            <w:color w:val="0000FF"/>
          </w:rPr>
          <w:t>Пункт 6.48</w:t>
        </w:r>
      </w:hyperlink>
      <w:r>
        <w:t xml:space="preserve"> СП 118.13330.2012 "Свод правил. Общественные здания и сооружения. Актуализированная редакция СНиП 31-06-2009".</w:t>
      </w:r>
    </w:p>
    <w:p w:rsidR="001916D4" w:rsidRDefault="001916D4">
      <w:pPr>
        <w:pStyle w:val="ConsPlusNormal"/>
        <w:jc w:val="both"/>
      </w:pPr>
    </w:p>
    <w:p w:rsidR="001916D4" w:rsidRDefault="001916D4">
      <w:pPr>
        <w:pStyle w:val="ConsPlusTitle"/>
        <w:jc w:val="center"/>
        <w:outlineLvl w:val="1"/>
      </w:pPr>
      <w:r>
        <w:t>VIII. Рекомендации по заполнению паспорта безопасности</w:t>
      </w:r>
    </w:p>
    <w:p w:rsidR="001916D4" w:rsidRDefault="001916D4">
      <w:pPr>
        <w:pStyle w:val="ConsPlusTitle"/>
        <w:jc w:val="center"/>
      </w:pPr>
      <w:r>
        <w:t>объект (территории)</w:t>
      </w:r>
    </w:p>
    <w:p w:rsidR="001916D4" w:rsidRDefault="001916D4">
      <w:pPr>
        <w:pStyle w:val="ConsPlusNormal"/>
        <w:jc w:val="both"/>
      </w:pPr>
    </w:p>
    <w:p w:rsidR="001916D4" w:rsidRDefault="001916D4">
      <w:pPr>
        <w:pStyle w:val="ConsPlusNormal"/>
        <w:ind w:firstLine="540"/>
        <w:jc w:val="both"/>
      </w:pPr>
      <w:r>
        <w:t>Паспорт безопасности объекта (территории) разрабатывается на каждый объект (территорию) на основании акта обследования и категорирования объекта (территории).</w:t>
      </w:r>
    </w:p>
    <w:p w:rsidR="001916D4" w:rsidRDefault="001916D4">
      <w:pPr>
        <w:pStyle w:val="ConsPlusNormal"/>
        <w:spacing w:before="220"/>
        <w:ind w:firstLine="540"/>
        <w:jc w:val="both"/>
      </w:pPr>
      <w: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в сфере безопасности.</w:t>
      </w:r>
    </w:p>
    <w:p w:rsidR="001916D4" w:rsidRDefault="001916D4">
      <w:pPr>
        <w:pStyle w:val="ConsPlusNormal"/>
        <w:spacing w:before="220"/>
        <w:ind w:firstLine="540"/>
        <w:jc w:val="both"/>
      </w:pPr>
      <w:r>
        <w:t>Паспорт безопасности объекта (территории) утверждается руководителем органа (организации), являющеюся правообладателем объекта (территории), или уполномоченным им лицом.</w:t>
      </w:r>
    </w:p>
    <w:p w:rsidR="001916D4" w:rsidRDefault="001916D4">
      <w:pPr>
        <w:pStyle w:val="ConsPlusNormal"/>
        <w:spacing w:before="220"/>
        <w:ind w:firstLine="540"/>
        <w:jc w:val="both"/>
      </w:pPr>
      <w:r>
        <w:t>Срок действия паспорта безопасности объекта (территории) 5 лет.</w:t>
      </w:r>
    </w:p>
    <w:p w:rsidR="001916D4" w:rsidRDefault="001916D4">
      <w:pPr>
        <w:pStyle w:val="ConsPlusNormal"/>
        <w:spacing w:before="220"/>
        <w:ind w:firstLine="540"/>
        <w:jc w:val="both"/>
      </w:pPr>
      <w:r>
        <w:t>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1916D4" w:rsidRDefault="001916D4">
      <w:pPr>
        <w:pStyle w:val="ConsPlusNormal"/>
        <w:spacing w:before="220"/>
        <w:ind w:firstLine="540"/>
        <w:jc w:val="both"/>
      </w:pPr>
      <w:r>
        <w:t>а) общей площади и периметра объекта (территории);</w:t>
      </w:r>
    </w:p>
    <w:p w:rsidR="001916D4" w:rsidRDefault="001916D4">
      <w:pPr>
        <w:pStyle w:val="ConsPlusNormal"/>
        <w:spacing w:before="220"/>
        <w:ind w:firstLine="540"/>
        <w:jc w:val="both"/>
      </w:pPr>
      <w:r>
        <w:t>б) количества потенциально опасных и критических элементов объекта (территории);</w:t>
      </w:r>
    </w:p>
    <w:p w:rsidR="001916D4" w:rsidRDefault="001916D4">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1916D4" w:rsidRDefault="001916D4">
      <w:pPr>
        <w:pStyle w:val="ConsPlusNormal"/>
        <w:spacing w:before="220"/>
        <w:ind w:firstLine="540"/>
        <w:jc w:val="both"/>
      </w:pPr>
      <w:r>
        <w:t>г) мер по инженерно-технической защите объекта (территории);</w:t>
      </w:r>
    </w:p>
    <w:p w:rsidR="001916D4" w:rsidRDefault="001916D4">
      <w:pPr>
        <w:pStyle w:val="ConsPlusNormal"/>
        <w:spacing w:before="220"/>
        <w:ind w:firstLine="540"/>
        <w:jc w:val="both"/>
      </w:pPr>
      <w:r>
        <w:t>д) других фактических данных, содержащихся в паспорте безопасности объекта (территории).</w:t>
      </w:r>
    </w:p>
    <w:p w:rsidR="001916D4" w:rsidRDefault="001916D4">
      <w:pPr>
        <w:pStyle w:val="ConsPlusNormal"/>
        <w:spacing w:before="220"/>
        <w:ind w:firstLine="540"/>
        <w:jc w:val="both"/>
      </w:pPr>
      <w:r>
        <w:t xml:space="preserve">Изменения вносятся во все экземпляры паспорта безопасности объекта (территории) с </w:t>
      </w:r>
      <w:r>
        <w:lastRenderedPageBreak/>
        <w:t>указанием причин и дат их внесения.</w:t>
      </w:r>
    </w:p>
    <w:p w:rsidR="001916D4" w:rsidRDefault="001916D4">
      <w:pPr>
        <w:pStyle w:val="ConsPlusNormal"/>
        <w:spacing w:before="220"/>
        <w:ind w:firstLine="540"/>
        <w:jc w:val="both"/>
      </w:pPr>
      <w: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или уполномоченными ими лицами по месту нахождения объекта (территории).</w:t>
      </w:r>
    </w:p>
    <w:p w:rsidR="001916D4" w:rsidRDefault="001916D4">
      <w:pPr>
        <w:pStyle w:val="ConsPlusNormal"/>
        <w:spacing w:before="220"/>
        <w:ind w:firstLine="540"/>
        <w:jc w:val="both"/>
      </w:pPr>
      <w:r>
        <w:t>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1916D4" w:rsidRDefault="001916D4">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1916D4" w:rsidRDefault="001916D4">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1</w:t>
      </w:r>
    </w:p>
    <w:p w:rsidR="001916D4" w:rsidRDefault="001916D4">
      <w:pPr>
        <w:pStyle w:val="ConsPlusNormal"/>
        <w:jc w:val="both"/>
      </w:pPr>
    </w:p>
    <w:p w:rsidR="001916D4" w:rsidRDefault="001916D4">
      <w:pPr>
        <w:pStyle w:val="ConsPlusNormal"/>
        <w:jc w:val="center"/>
      </w:pPr>
      <w:bookmarkStart w:id="6" w:name="P463"/>
      <w:bookmarkEnd w:id="6"/>
      <w:r>
        <w:t>ОБРАЗЕЦ ПРИКАЗА</w:t>
      </w:r>
    </w:p>
    <w:p w:rsidR="001916D4" w:rsidRDefault="001916D4">
      <w:pPr>
        <w:pStyle w:val="ConsPlusNormal"/>
        <w:jc w:val="center"/>
      </w:pPr>
      <w:r>
        <w:t>"ОБ ОБСЛЕДОВАНИИ И КАТЕГОРИРОВАНИИ ОБЪЕКТОВ (ТЕРРИТОРИЙ)</w:t>
      </w:r>
    </w:p>
    <w:p w:rsidR="001916D4" w:rsidRDefault="001916D4">
      <w:pPr>
        <w:pStyle w:val="ConsPlusNormal"/>
        <w:jc w:val="center"/>
      </w:pPr>
      <w:r>
        <w:t>И РАЗРАБОТКЕ ПАСПОРТОВ БЕЗОПАСНОСТИ ОБЪЕКТОВ (ТЕРРИТОРИЙ)"</w:t>
      </w:r>
    </w:p>
    <w:p w:rsidR="001916D4" w:rsidRDefault="001916D4">
      <w:pPr>
        <w:pStyle w:val="ConsPlusNormal"/>
        <w:jc w:val="both"/>
      </w:pPr>
    </w:p>
    <w:p w:rsidR="001916D4" w:rsidRDefault="001916D4">
      <w:pPr>
        <w:pStyle w:val="ConsPlusNonformat"/>
        <w:jc w:val="both"/>
      </w:pPr>
      <w:r>
        <w:t xml:space="preserve">                   Орган власти (по подведомственности)</w:t>
      </w:r>
    </w:p>
    <w:p w:rsidR="001916D4" w:rsidRDefault="001916D4">
      <w:pPr>
        <w:pStyle w:val="ConsPlusNonformat"/>
        <w:jc w:val="both"/>
      </w:pPr>
      <w:r>
        <w:t xml:space="preserve">                        образовательное учреждение</w:t>
      </w:r>
    </w:p>
    <w:p w:rsidR="001916D4" w:rsidRDefault="001916D4">
      <w:pPr>
        <w:pStyle w:val="ConsPlusNonformat"/>
        <w:jc w:val="both"/>
      </w:pPr>
      <w:r>
        <w:t xml:space="preserve">                        (сокращенное наименование)</w:t>
      </w:r>
    </w:p>
    <w:p w:rsidR="001916D4" w:rsidRDefault="001916D4">
      <w:pPr>
        <w:pStyle w:val="ConsPlusNonformat"/>
        <w:jc w:val="both"/>
      </w:pPr>
    </w:p>
    <w:p w:rsidR="001916D4" w:rsidRDefault="001916D4">
      <w:pPr>
        <w:pStyle w:val="ConsPlusNonformat"/>
        <w:jc w:val="both"/>
      </w:pPr>
      <w:r>
        <w:t xml:space="preserve">                                  ПРИКАЗ</w:t>
      </w:r>
    </w:p>
    <w:p w:rsidR="001916D4" w:rsidRDefault="001916D4">
      <w:pPr>
        <w:pStyle w:val="ConsPlusNonformat"/>
        <w:jc w:val="both"/>
      </w:pPr>
    </w:p>
    <w:p w:rsidR="001916D4" w:rsidRDefault="001916D4">
      <w:pPr>
        <w:pStyle w:val="ConsPlusNonformat"/>
        <w:jc w:val="both"/>
      </w:pPr>
      <w:r>
        <w:t>от "__" __________ 201... г.                                       N ______</w:t>
      </w:r>
    </w:p>
    <w:p w:rsidR="001916D4" w:rsidRDefault="001916D4">
      <w:pPr>
        <w:pStyle w:val="ConsPlusNonformat"/>
        <w:jc w:val="both"/>
      </w:pPr>
    </w:p>
    <w:p w:rsidR="001916D4" w:rsidRDefault="001916D4">
      <w:pPr>
        <w:pStyle w:val="ConsPlusNonformat"/>
        <w:jc w:val="both"/>
      </w:pPr>
      <w:r>
        <w:t xml:space="preserve">    Об обследовании</w:t>
      </w:r>
    </w:p>
    <w:p w:rsidR="001916D4" w:rsidRDefault="001916D4">
      <w:pPr>
        <w:pStyle w:val="ConsPlusNonformat"/>
        <w:jc w:val="both"/>
      </w:pPr>
      <w:r>
        <w:t>и категорировании объектов</w:t>
      </w:r>
    </w:p>
    <w:p w:rsidR="001916D4" w:rsidRDefault="001916D4">
      <w:pPr>
        <w:pStyle w:val="ConsPlusNonformat"/>
        <w:jc w:val="both"/>
      </w:pPr>
      <w:r>
        <w:t>(территорий) и разработке паспортов</w:t>
      </w:r>
    </w:p>
    <w:p w:rsidR="001916D4" w:rsidRDefault="001916D4">
      <w:pPr>
        <w:pStyle w:val="ConsPlusNonformat"/>
        <w:jc w:val="both"/>
      </w:pPr>
      <w:r>
        <w:t>безопасности объектов (территорий)</w:t>
      </w:r>
    </w:p>
    <w:p w:rsidR="001916D4" w:rsidRDefault="001916D4">
      <w:pPr>
        <w:pStyle w:val="ConsPlusNonformat"/>
        <w:jc w:val="both"/>
      </w:pPr>
    </w:p>
    <w:p w:rsidR="001916D4" w:rsidRDefault="001916D4">
      <w:pPr>
        <w:pStyle w:val="ConsPlusNonformat"/>
        <w:jc w:val="both"/>
      </w:pPr>
      <w:r>
        <w:t xml:space="preserve">    </w:t>
      </w:r>
      <w:proofErr w:type="gramStart"/>
      <w:r>
        <w:t>Во  исполнение</w:t>
      </w:r>
      <w:proofErr w:type="gramEnd"/>
      <w:r>
        <w:t xml:space="preserve">  </w:t>
      </w:r>
      <w:hyperlink r:id="rId69" w:history="1">
        <w:r>
          <w:rPr>
            <w:color w:val="0000FF"/>
          </w:rPr>
          <w:t>постановления</w:t>
        </w:r>
      </w:hyperlink>
      <w:r>
        <w:t xml:space="preserve">  Правительства  Российской Федерации от 7</w:t>
      </w:r>
    </w:p>
    <w:p w:rsidR="001916D4" w:rsidRDefault="001916D4">
      <w:pPr>
        <w:pStyle w:val="ConsPlusNonformat"/>
        <w:jc w:val="both"/>
      </w:pPr>
      <w:proofErr w:type="gramStart"/>
      <w:r>
        <w:t>октября  2017</w:t>
      </w:r>
      <w:proofErr w:type="gramEnd"/>
      <w:r>
        <w:t xml:space="preserve">  г.  N 1235 "Об утверждении требований к антитеррористической</w:t>
      </w:r>
    </w:p>
    <w:p w:rsidR="001916D4" w:rsidRDefault="001916D4">
      <w:pPr>
        <w:pStyle w:val="ConsPlusNonformat"/>
        <w:jc w:val="both"/>
      </w:pPr>
      <w:r>
        <w:t>защищенности   объектов</w:t>
      </w:r>
      <w:proofErr w:type="gramStart"/>
      <w:r>
        <w:t xml:space="preserve">   (</w:t>
      </w:r>
      <w:proofErr w:type="gramEnd"/>
      <w:r>
        <w:t>территорий)  Министерства  образования  и  науки</w:t>
      </w:r>
    </w:p>
    <w:p w:rsidR="001916D4" w:rsidRDefault="001916D4">
      <w:pPr>
        <w:pStyle w:val="ConsPlusNonformat"/>
        <w:jc w:val="both"/>
      </w:pPr>
      <w:r>
        <w:t xml:space="preserve">Российской   Федерации   и   </w:t>
      </w:r>
      <w:proofErr w:type="gramStart"/>
      <w:r>
        <w:t>объектов  (</w:t>
      </w:r>
      <w:proofErr w:type="gramEnd"/>
      <w:r>
        <w:t>территорий),  относящихся  к  сфере</w:t>
      </w:r>
    </w:p>
    <w:p w:rsidR="001916D4" w:rsidRDefault="001916D4">
      <w:pPr>
        <w:pStyle w:val="ConsPlusNonformat"/>
        <w:jc w:val="both"/>
      </w:pPr>
      <w:r>
        <w:t>деятельности Министерства образования и науки Российской Федерации, и формы</w:t>
      </w:r>
    </w:p>
    <w:p w:rsidR="001916D4" w:rsidRDefault="001916D4">
      <w:pPr>
        <w:pStyle w:val="ConsPlusNonformat"/>
        <w:jc w:val="both"/>
      </w:pPr>
      <w:r>
        <w:t>паспорта безопасности этих объектов" (далее - Требования) приказываю:</w:t>
      </w:r>
    </w:p>
    <w:p w:rsidR="001916D4" w:rsidRDefault="001916D4">
      <w:pPr>
        <w:pStyle w:val="ConsPlusNonformat"/>
        <w:jc w:val="both"/>
      </w:pPr>
      <w:r>
        <w:t xml:space="preserve">    1. Утвердить состав комиссии по обследованию и категорированию объектов</w:t>
      </w:r>
    </w:p>
    <w:p w:rsidR="001916D4" w:rsidRDefault="001916D4">
      <w:pPr>
        <w:pStyle w:val="ConsPlusNonformat"/>
        <w:jc w:val="both"/>
      </w:pPr>
      <w:r>
        <w:t>(</w:t>
      </w:r>
      <w:proofErr w:type="gramStart"/>
      <w:r>
        <w:t xml:space="preserve">территории)   </w:t>
      </w:r>
      <w:proofErr w:type="gramEnd"/>
      <w:r>
        <w:t>образовательной  организации  (далее  -  Комиссия)  согласно</w:t>
      </w:r>
    </w:p>
    <w:p w:rsidR="001916D4" w:rsidRDefault="001916D4">
      <w:pPr>
        <w:pStyle w:val="ConsPlusNonformat"/>
        <w:jc w:val="both"/>
      </w:pPr>
      <w:r>
        <w:t>приложению.</w:t>
      </w:r>
    </w:p>
    <w:p w:rsidR="001916D4" w:rsidRDefault="001916D4">
      <w:pPr>
        <w:pStyle w:val="ConsPlusNonformat"/>
        <w:jc w:val="both"/>
      </w:pPr>
      <w:r>
        <w:t xml:space="preserve">    2.  </w:t>
      </w:r>
      <w:proofErr w:type="gramStart"/>
      <w:r>
        <w:t>Комиссии  в</w:t>
      </w:r>
      <w:proofErr w:type="gramEnd"/>
      <w:r>
        <w:t xml:space="preserve"> период с "__" по "__" 201... г. провести обследование и</w:t>
      </w:r>
    </w:p>
    <w:p w:rsidR="001916D4" w:rsidRDefault="001916D4">
      <w:pPr>
        <w:pStyle w:val="ConsPlusNonformat"/>
        <w:jc w:val="both"/>
      </w:pPr>
      <w:r>
        <w:t>категорирование объектов (территории) организации, находящихся по адресам:</w:t>
      </w:r>
    </w:p>
    <w:p w:rsidR="001916D4" w:rsidRDefault="001916D4">
      <w:pPr>
        <w:pStyle w:val="ConsPlusNonformat"/>
        <w:jc w:val="both"/>
      </w:pPr>
      <w:r>
        <w:t xml:space="preserve">    2.1. ________________________________;</w:t>
      </w:r>
    </w:p>
    <w:p w:rsidR="001916D4" w:rsidRDefault="001916D4">
      <w:pPr>
        <w:pStyle w:val="ConsPlusNonformat"/>
        <w:jc w:val="both"/>
      </w:pPr>
      <w:r>
        <w:t xml:space="preserve">    2.2. ________________________________;</w:t>
      </w:r>
    </w:p>
    <w:p w:rsidR="001916D4" w:rsidRDefault="001916D4">
      <w:pPr>
        <w:pStyle w:val="ConsPlusNonformat"/>
        <w:jc w:val="both"/>
      </w:pPr>
      <w:r>
        <w:t xml:space="preserve">    2.3. ________________________________.</w:t>
      </w:r>
    </w:p>
    <w:p w:rsidR="001916D4" w:rsidRDefault="001916D4">
      <w:pPr>
        <w:pStyle w:val="ConsPlusNonformat"/>
        <w:jc w:val="both"/>
      </w:pPr>
      <w:r>
        <w:t xml:space="preserve">    3.   </w:t>
      </w:r>
      <w:proofErr w:type="gramStart"/>
      <w:r>
        <w:t>Результаты  обследования</w:t>
      </w:r>
      <w:proofErr w:type="gramEnd"/>
      <w:r>
        <w:t xml:space="preserve">  и  кагегорирования  по  каждому  объекту</w:t>
      </w:r>
    </w:p>
    <w:p w:rsidR="001916D4" w:rsidRDefault="001916D4">
      <w:pPr>
        <w:pStyle w:val="ConsPlusNonformat"/>
        <w:jc w:val="both"/>
      </w:pPr>
      <w:r>
        <w:t>(</w:t>
      </w:r>
      <w:proofErr w:type="gramStart"/>
      <w:r>
        <w:t xml:space="preserve">территории)   </w:t>
      </w:r>
      <w:proofErr w:type="gramEnd"/>
      <w:r>
        <w:t>оформить   актом   обследования  и  категорирования  объекта</w:t>
      </w:r>
    </w:p>
    <w:p w:rsidR="001916D4" w:rsidRDefault="001916D4">
      <w:pPr>
        <w:pStyle w:val="ConsPlusNonformat"/>
        <w:jc w:val="both"/>
      </w:pPr>
      <w:r>
        <w:lastRenderedPageBreak/>
        <w:t>(территории).</w:t>
      </w:r>
    </w:p>
    <w:p w:rsidR="001916D4" w:rsidRDefault="001916D4">
      <w:pPr>
        <w:pStyle w:val="ConsPlusNonformat"/>
        <w:jc w:val="both"/>
      </w:pPr>
      <w:r>
        <w:t xml:space="preserve">    4.  </w:t>
      </w:r>
      <w:proofErr w:type="gramStart"/>
      <w:r>
        <w:t>Ведущему  специалисту</w:t>
      </w:r>
      <w:proofErr w:type="gramEnd"/>
      <w:r>
        <w:t xml:space="preserve">  по  безопасности Иванову И.И., руководителям</w:t>
      </w:r>
    </w:p>
    <w:p w:rsidR="001916D4" w:rsidRDefault="001916D4">
      <w:pPr>
        <w:pStyle w:val="ConsPlusNonformat"/>
        <w:jc w:val="both"/>
      </w:pPr>
      <w:r>
        <w:t>объектов (территорий):</w:t>
      </w:r>
    </w:p>
    <w:p w:rsidR="001916D4" w:rsidRDefault="001916D4">
      <w:pPr>
        <w:pStyle w:val="ConsPlusNonformat"/>
        <w:jc w:val="both"/>
      </w:pPr>
      <w:r>
        <w:t xml:space="preserve">    4.1.  </w:t>
      </w:r>
      <w:proofErr w:type="gramStart"/>
      <w:r>
        <w:t>По  результатам</w:t>
      </w:r>
      <w:proofErr w:type="gramEnd"/>
      <w:r>
        <w:t xml:space="preserve"> категорирования объектов (территорий) разработать</w:t>
      </w:r>
    </w:p>
    <w:p w:rsidR="001916D4" w:rsidRDefault="001916D4">
      <w:pPr>
        <w:pStyle w:val="ConsPlusNonformat"/>
        <w:jc w:val="both"/>
      </w:pPr>
      <w:proofErr w:type="gramStart"/>
      <w:r>
        <w:t>паспорта  безопасности</w:t>
      </w:r>
      <w:proofErr w:type="gramEnd"/>
      <w:r>
        <w:t xml:space="preserve"> объектов (территорий), согласовать с территориальным</w:t>
      </w:r>
    </w:p>
    <w:p w:rsidR="001916D4" w:rsidRDefault="001916D4">
      <w:pPr>
        <w:pStyle w:val="ConsPlusNonformat"/>
        <w:jc w:val="both"/>
      </w:pPr>
      <w:proofErr w:type="gramStart"/>
      <w:r>
        <w:t>органом  безопасности</w:t>
      </w:r>
      <w:proofErr w:type="gramEnd"/>
      <w:r>
        <w:t>,  территориальным  органом  Федеральной  службы войск</w:t>
      </w:r>
    </w:p>
    <w:p w:rsidR="001916D4" w:rsidRDefault="001916D4">
      <w:pPr>
        <w:pStyle w:val="ConsPlusNonformat"/>
        <w:jc w:val="both"/>
      </w:pPr>
      <w:proofErr w:type="gramStart"/>
      <w:r>
        <w:t>национальной  гвардии</w:t>
      </w:r>
      <w:proofErr w:type="gramEnd"/>
      <w:r>
        <w:t xml:space="preserve">  Российской Федерации (подразделения вневедомственной</w:t>
      </w:r>
    </w:p>
    <w:p w:rsidR="001916D4" w:rsidRDefault="001916D4">
      <w:pPr>
        <w:pStyle w:val="ConsPlusNonformat"/>
        <w:jc w:val="both"/>
      </w:pPr>
      <w:proofErr w:type="gramStart"/>
      <w:r>
        <w:t>охраны  Росгвардии</w:t>
      </w:r>
      <w:proofErr w:type="gramEnd"/>
      <w:r>
        <w:t>),  территориальным  органом МЧС России, и представить на</w:t>
      </w:r>
    </w:p>
    <w:p w:rsidR="001916D4" w:rsidRDefault="001916D4">
      <w:pPr>
        <w:pStyle w:val="ConsPlusNonformat"/>
        <w:jc w:val="both"/>
      </w:pPr>
      <w:r>
        <w:t>утверждение не позднее ___________ 2018 года;</w:t>
      </w:r>
    </w:p>
    <w:p w:rsidR="001916D4" w:rsidRDefault="001916D4">
      <w:pPr>
        <w:pStyle w:val="ConsPlusNonformat"/>
        <w:jc w:val="both"/>
      </w:pPr>
      <w:r>
        <w:t xml:space="preserve">    4.2.  </w:t>
      </w:r>
      <w:proofErr w:type="gramStart"/>
      <w:r>
        <w:t>Разработку,  учет</w:t>
      </w:r>
      <w:proofErr w:type="gramEnd"/>
      <w:r>
        <w:t>,  хранение  паспортов безопасности объектов, их</w:t>
      </w:r>
    </w:p>
    <w:p w:rsidR="001916D4" w:rsidRDefault="001916D4">
      <w:pPr>
        <w:pStyle w:val="ConsPlusNonformat"/>
        <w:jc w:val="both"/>
      </w:pPr>
      <w:proofErr w:type="gramStart"/>
      <w:r>
        <w:t xml:space="preserve">актуализацию,   </w:t>
      </w:r>
      <w:proofErr w:type="gramEnd"/>
      <w:r>
        <w:t>ознакомление   лиц   с  информацией,  содержащихся  в  них,</w:t>
      </w:r>
    </w:p>
    <w:p w:rsidR="001916D4" w:rsidRDefault="001916D4">
      <w:pPr>
        <w:pStyle w:val="ConsPlusNonformat"/>
        <w:jc w:val="both"/>
      </w:pPr>
      <w:proofErr w:type="gramStart"/>
      <w:r>
        <w:t>осуществлять  в</w:t>
      </w:r>
      <w:proofErr w:type="gramEnd"/>
      <w:r>
        <w:t xml:space="preserve">  соответствии с приказом от "..." __________ 201_ г. N ____</w:t>
      </w:r>
    </w:p>
    <w:p w:rsidR="001916D4" w:rsidRDefault="001916D4">
      <w:pPr>
        <w:pStyle w:val="ConsPlusNonformat"/>
        <w:jc w:val="both"/>
      </w:pPr>
      <w:r>
        <w:t xml:space="preserve">"О   </w:t>
      </w:r>
      <w:proofErr w:type="gramStart"/>
      <w:r>
        <w:t>мерах  по</w:t>
      </w:r>
      <w:proofErr w:type="gramEnd"/>
      <w:r>
        <w:t xml:space="preserve">  защите  информации  при  разработке  и  хранении  паспортов</w:t>
      </w:r>
    </w:p>
    <w:p w:rsidR="001916D4" w:rsidRDefault="001916D4">
      <w:pPr>
        <w:pStyle w:val="ConsPlusNonformat"/>
        <w:jc w:val="both"/>
      </w:pPr>
      <w:r>
        <w:t>безопасности объектов в образовательной организации";</w:t>
      </w:r>
    </w:p>
    <w:p w:rsidR="001916D4" w:rsidRDefault="001916D4">
      <w:pPr>
        <w:pStyle w:val="ConsPlusNonformat"/>
        <w:jc w:val="both"/>
      </w:pPr>
      <w:r>
        <w:t xml:space="preserve">    4.3.  </w:t>
      </w:r>
      <w:proofErr w:type="gramStart"/>
      <w:r>
        <w:t>Паспорта  безопасности</w:t>
      </w:r>
      <w:proofErr w:type="gramEnd"/>
      <w:r>
        <w:t xml:space="preserve">  объектов  (территорий),  разработанные  в</w:t>
      </w:r>
    </w:p>
    <w:p w:rsidR="001916D4" w:rsidRDefault="001916D4">
      <w:pPr>
        <w:pStyle w:val="ConsPlusNonformat"/>
        <w:jc w:val="both"/>
      </w:pPr>
      <w:proofErr w:type="gramStart"/>
      <w:r>
        <w:t>соответствии  с</w:t>
      </w:r>
      <w:proofErr w:type="gramEnd"/>
      <w:r>
        <w:t xml:space="preserve">  </w:t>
      </w:r>
      <w:hyperlink r:id="rId70" w:history="1">
        <w:r>
          <w:rPr>
            <w:color w:val="0000FF"/>
          </w:rPr>
          <w:t>Требованиями</w:t>
        </w:r>
      </w:hyperlink>
      <w:r>
        <w:t>,  ввести  в действие с ___________ 2018 года.</w:t>
      </w:r>
    </w:p>
    <w:p w:rsidR="001916D4" w:rsidRDefault="001916D4">
      <w:pPr>
        <w:pStyle w:val="ConsPlusNonformat"/>
        <w:jc w:val="both"/>
      </w:pPr>
      <w:proofErr w:type="gramStart"/>
      <w:r>
        <w:t>Считать  с</w:t>
      </w:r>
      <w:proofErr w:type="gramEnd"/>
      <w:r>
        <w:t xml:space="preserve">  этого  же числа утратившими силу паспорта безопасности объектов</w:t>
      </w:r>
    </w:p>
    <w:p w:rsidR="001916D4" w:rsidRDefault="001916D4">
      <w:pPr>
        <w:pStyle w:val="ConsPlusNonformat"/>
        <w:jc w:val="both"/>
      </w:pPr>
      <w:r>
        <w:t>(территории</w:t>
      </w:r>
      <w:proofErr w:type="gramStart"/>
      <w:r>
        <w:t>),  ранее</w:t>
      </w:r>
      <w:proofErr w:type="gramEnd"/>
      <w:r>
        <w:t xml:space="preserve">  разработанные  организацией  в  соответствии  с иными</w:t>
      </w:r>
    </w:p>
    <w:p w:rsidR="001916D4" w:rsidRDefault="001916D4">
      <w:pPr>
        <w:pStyle w:val="ConsPlusNonformat"/>
        <w:jc w:val="both"/>
      </w:pPr>
      <w:proofErr w:type="gramStart"/>
      <w:r>
        <w:t>актами  Правительства</w:t>
      </w:r>
      <w:proofErr w:type="gramEnd"/>
      <w:r>
        <w:t xml:space="preserve">  Российской Федерации и/или приказом от "..." _______</w:t>
      </w:r>
    </w:p>
    <w:p w:rsidR="001916D4" w:rsidRDefault="001916D4">
      <w:pPr>
        <w:pStyle w:val="ConsPlusNonformat"/>
        <w:jc w:val="both"/>
      </w:pPr>
      <w:r>
        <w:t>201_ г. N ________ (соответствующего органа власти).</w:t>
      </w:r>
    </w:p>
    <w:p w:rsidR="001916D4" w:rsidRDefault="001916D4">
      <w:pPr>
        <w:pStyle w:val="ConsPlusNonformat"/>
        <w:jc w:val="both"/>
      </w:pPr>
      <w:r>
        <w:t xml:space="preserve">    5. Ведущему специалисту по безопасности Иванову И.И.:</w:t>
      </w:r>
    </w:p>
    <w:p w:rsidR="001916D4" w:rsidRDefault="001916D4">
      <w:pPr>
        <w:pStyle w:val="ConsPlusNonformat"/>
        <w:jc w:val="both"/>
      </w:pPr>
      <w:r>
        <w:t xml:space="preserve">    5.1.  </w:t>
      </w:r>
      <w:proofErr w:type="gramStart"/>
      <w:r>
        <w:t>В  течение</w:t>
      </w:r>
      <w:proofErr w:type="gramEnd"/>
      <w:r>
        <w:t xml:space="preserve">  5 (пяти) рабочих дней с момента утверждения паспортов</w:t>
      </w:r>
    </w:p>
    <w:p w:rsidR="001916D4" w:rsidRDefault="001916D4">
      <w:pPr>
        <w:pStyle w:val="ConsPlusNonformat"/>
        <w:jc w:val="both"/>
      </w:pPr>
      <w:proofErr w:type="gramStart"/>
      <w:r>
        <w:t>безопасности  объектов</w:t>
      </w:r>
      <w:proofErr w:type="gramEnd"/>
      <w:r>
        <w:t xml:space="preserve">  (территорий)  в установленном порядке представить в</w:t>
      </w:r>
    </w:p>
    <w:p w:rsidR="001916D4" w:rsidRDefault="001916D4">
      <w:pPr>
        <w:pStyle w:val="ConsPlusNonformat"/>
        <w:jc w:val="both"/>
      </w:pPr>
      <w:r>
        <w:t xml:space="preserve">(соответствующий   </w:t>
      </w:r>
      <w:proofErr w:type="gramStart"/>
      <w:r>
        <w:t>орган  власти</w:t>
      </w:r>
      <w:proofErr w:type="gramEnd"/>
      <w:r>
        <w:t>)  необходимые  документы  и  сведения  для</w:t>
      </w:r>
    </w:p>
    <w:p w:rsidR="001916D4" w:rsidRDefault="001916D4">
      <w:pPr>
        <w:pStyle w:val="ConsPlusNonformat"/>
        <w:jc w:val="both"/>
      </w:pPr>
      <w:r>
        <w:t>внесения    в   Реестр   паспортов   безопасности   объектов   образования,</w:t>
      </w:r>
    </w:p>
    <w:p w:rsidR="001916D4" w:rsidRDefault="001916D4">
      <w:pPr>
        <w:pStyle w:val="ConsPlusNonformat"/>
        <w:jc w:val="both"/>
      </w:pPr>
      <w:r>
        <w:t>подведомственных соответствующему органу власти;</w:t>
      </w:r>
    </w:p>
    <w:p w:rsidR="001916D4" w:rsidRDefault="001916D4">
      <w:pPr>
        <w:pStyle w:val="ConsPlusNonformat"/>
        <w:jc w:val="both"/>
      </w:pPr>
      <w:r>
        <w:t xml:space="preserve">    5.2.   Копии</w:t>
      </w:r>
      <w:proofErr w:type="gramStart"/>
      <w:r>
        <w:t xml:space="preserve">   (</w:t>
      </w:r>
      <w:proofErr w:type="gramEnd"/>
      <w:r>
        <w:t>электронные   копии)  паспортов  безопасности  объектов</w:t>
      </w:r>
    </w:p>
    <w:p w:rsidR="001916D4" w:rsidRDefault="001916D4">
      <w:pPr>
        <w:pStyle w:val="ConsPlusNonformat"/>
        <w:jc w:val="both"/>
      </w:pPr>
      <w:r>
        <w:t>(территорий) представить в территориальный орган безопасности.</w:t>
      </w:r>
    </w:p>
    <w:p w:rsidR="001916D4" w:rsidRDefault="001916D4">
      <w:pPr>
        <w:pStyle w:val="ConsPlusNonformat"/>
        <w:jc w:val="both"/>
      </w:pPr>
      <w:r>
        <w:t xml:space="preserve">    6. Заведующему канцелярией Петрову С.С. с ____________ 2018 г. изъять у</w:t>
      </w:r>
    </w:p>
    <w:p w:rsidR="001916D4" w:rsidRDefault="001916D4">
      <w:pPr>
        <w:pStyle w:val="ConsPlusNonformat"/>
        <w:jc w:val="both"/>
      </w:pPr>
      <w:proofErr w:type="gramStart"/>
      <w:r>
        <w:t>руководителей  объектов</w:t>
      </w:r>
      <w:proofErr w:type="gramEnd"/>
      <w:r>
        <w:t xml:space="preserve">  (территорий) утратившие силу паспорта безопасности</w:t>
      </w:r>
    </w:p>
    <w:p w:rsidR="001916D4" w:rsidRDefault="001916D4">
      <w:pPr>
        <w:pStyle w:val="ConsPlusNonformat"/>
        <w:jc w:val="both"/>
      </w:pPr>
      <w:proofErr w:type="gramStart"/>
      <w:r>
        <w:t>объектов  (</w:t>
      </w:r>
      <w:proofErr w:type="gramEnd"/>
      <w:r>
        <w:t>территорий),  организовать  их архивное хранение в организации в</w:t>
      </w:r>
    </w:p>
    <w:p w:rsidR="001916D4" w:rsidRDefault="001916D4">
      <w:pPr>
        <w:pStyle w:val="ConsPlusNonformat"/>
        <w:jc w:val="both"/>
      </w:pPr>
      <w:proofErr w:type="gramStart"/>
      <w:r>
        <w:t>течение  5</w:t>
      </w:r>
      <w:proofErr w:type="gramEnd"/>
      <w:r>
        <w:t xml:space="preserve">  лет.  </w:t>
      </w:r>
      <w:proofErr w:type="gramStart"/>
      <w:r>
        <w:t>Паспорта  безопасности</w:t>
      </w:r>
      <w:proofErr w:type="gramEnd"/>
      <w:r>
        <w:t xml:space="preserve">  объектов  (территорий), с момента</w:t>
      </w:r>
    </w:p>
    <w:p w:rsidR="001916D4" w:rsidRDefault="001916D4">
      <w:pPr>
        <w:pStyle w:val="ConsPlusNonformat"/>
        <w:jc w:val="both"/>
      </w:pPr>
      <w:proofErr w:type="gramStart"/>
      <w:r>
        <w:t>утверждения  которых</w:t>
      </w:r>
      <w:proofErr w:type="gramEnd"/>
      <w:r>
        <w:t xml:space="preserve">  прошло  более  10  лет,  уничтожить  в  установленном</w:t>
      </w:r>
    </w:p>
    <w:p w:rsidR="001916D4" w:rsidRDefault="001916D4">
      <w:pPr>
        <w:pStyle w:val="ConsPlusNonformat"/>
        <w:jc w:val="both"/>
      </w:pPr>
      <w:r>
        <w:t>порядке.</w:t>
      </w:r>
    </w:p>
    <w:p w:rsidR="001916D4" w:rsidRDefault="001916D4">
      <w:pPr>
        <w:pStyle w:val="ConsPlusNonformat"/>
        <w:jc w:val="both"/>
      </w:pPr>
      <w:r>
        <w:t xml:space="preserve">    7.  </w:t>
      </w:r>
      <w:proofErr w:type="gramStart"/>
      <w:r>
        <w:t>Считать  утратившими</w:t>
      </w:r>
      <w:proofErr w:type="gramEnd"/>
      <w:r>
        <w:t xml:space="preserve">  силу  .... (ранее изданные распорядительные и</w:t>
      </w:r>
    </w:p>
    <w:p w:rsidR="001916D4" w:rsidRDefault="001916D4">
      <w:pPr>
        <w:pStyle w:val="ConsPlusNonformat"/>
        <w:jc w:val="both"/>
      </w:pPr>
      <w:r>
        <w:t>локальные акты организации, если требуется).</w:t>
      </w:r>
    </w:p>
    <w:p w:rsidR="001916D4" w:rsidRDefault="001916D4">
      <w:pPr>
        <w:pStyle w:val="ConsPlusNonformat"/>
        <w:jc w:val="both"/>
      </w:pPr>
      <w:r>
        <w:t xml:space="preserve">    8. Настоящий приказ довести до лиц, указанных в приказе.</w:t>
      </w:r>
    </w:p>
    <w:p w:rsidR="001916D4" w:rsidRDefault="001916D4">
      <w:pPr>
        <w:pStyle w:val="ConsPlusNonformat"/>
        <w:jc w:val="both"/>
      </w:pPr>
      <w:r>
        <w:t xml:space="preserve">    9. Контроль за исполнением настоящего приказа оставляю за собой.</w:t>
      </w:r>
    </w:p>
    <w:p w:rsidR="001916D4" w:rsidRDefault="001916D4">
      <w:pPr>
        <w:pStyle w:val="ConsPlusNonformat"/>
        <w:jc w:val="both"/>
      </w:pPr>
    </w:p>
    <w:p w:rsidR="001916D4" w:rsidRDefault="001916D4">
      <w:pPr>
        <w:pStyle w:val="ConsPlusNonformat"/>
        <w:jc w:val="both"/>
      </w:pPr>
      <w:r>
        <w:t xml:space="preserve">    </w:t>
      </w:r>
      <w:proofErr w:type="gramStart"/>
      <w:r>
        <w:t>Приложение:  состав</w:t>
      </w:r>
      <w:proofErr w:type="gramEnd"/>
      <w:r>
        <w:t xml:space="preserve"> комиссии по обследованию и категорированию объектов</w:t>
      </w:r>
    </w:p>
    <w:p w:rsidR="001916D4" w:rsidRDefault="001916D4">
      <w:pPr>
        <w:pStyle w:val="ConsPlusNonformat"/>
        <w:jc w:val="both"/>
      </w:pPr>
      <w:r>
        <w:t>(территорий) образовательной организации на 1 л.</w:t>
      </w:r>
    </w:p>
    <w:p w:rsidR="001916D4" w:rsidRDefault="001916D4">
      <w:pPr>
        <w:pStyle w:val="ConsPlusNonformat"/>
        <w:jc w:val="both"/>
      </w:pPr>
    </w:p>
    <w:p w:rsidR="001916D4" w:rsidRDefault="001916D4">
      <w:pPr>
        <w:pStyle w:val="ConsPlusNonformat"/>
        <w:jc w:val="both"/>
      </w:pPr>
      <w:r>
        <w:t xml:space="preserve">    Ректор/Директор                                             М.М.Сидоров</w:t>
      </w: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2</w:t>
      </w:r>
    </w:p>
    <w:p w:rsidR="001916D4" w:rsidRDefault="001916D4">
      <w:pPr>
        <w:pStyle w:val="ConsPlusNormal"/>
        <w:jc w:val="center"/>
      </w:pPr>
    </w:p>
    <w:p w:rsidR="001916D4" w:rsidRDefault="001916D4">
      <w:pPr>
        <w:pStyle w:val="ConsPlusNormal"/>
        <w:jc w:val="center"/>
      </w:pPr>
      <w:bookmarkStart w:id="7" w:name="P546"/>
      <w:bookmarkEnd w:id="7"/>
      <w:r>
        <w:t>АКТ ОБСЛЕДОВАНИЯ И КАТЕГОРИРОВАНИЯ ОБЪЕКТА (ТЕРРИТОРИИ)</w:t>
      </w:r>
    </w:p>
    <w:p w:rsidR="001916D4" w:rsidRDefault="001916D4">
      <w:pPr>
        <w:pStyle w:val="ConsPlusNormal"/>
        <w:jc w:val="center"/>
      </w:pPr>
    </w:p>
    <w:p w:rsidR="001916D4" w:rsidRDefault="001916D4">
      <w:pPr>
        <w:pStyle w:val="ConsPlusNonformat"/>
        <w:jc w:val="both"/>
      </w:pPr>
      <w:r>
        <w:t>"Для служебного пользования"                       Экз. N _____-ДСП</w:t>
      </w:r>
    </w:p>
    <w:p w:rsidR="001916D4" w:rsidRDefault="001916D4">
      <w:pPr>
        <w:pStyle w:val="ConsPlusNonformat"/>
        <w:jc w:val="both"/>
      </w:pPr>
      <w:r>
        <w:t>(или гриф секретности)</w:t>
      </w:r>
    </w:p>
    <w:p w:rsidR="001916D4" w:rsidRDefault="001916D4">
      <w:pPr>
        <w:pStyle w:val="ConsPlusNonformat"/>
        <w:jc w:val="both"/>
      </w:pPr>
      <w:r>
        <w:t xml:space="preserve">                                                                  УТВЕРЖДАЮ</w:t>
      </w:r>
    </w:p>
    <w:p w:rsidR="001916D4" w:rsidRDefault="001916D4">
      <w:pPr>
        <w:pStyle w:val="ConsPlusNonformat"/>
        <w:jc w:val="both"/>
      </w:pPr>
      <w:r>
        <w:t xml:space="preserve">                                            _______________________________</w:t>
      </w:r>
    </w:p>
    <w:p w:rsidR="001916D4" w:rsidRDefault="001916D4">
      <w:pPr>
        <w:pStyle w:val="ConsPlusNonformat"/>
        <w:jc w:val="both"/>
      </w:pPr>
      <w:r>
        <w:t xml:space="preserve">                                           (должность уполномоченного лица)</w:t>
      </w:r>
    </w:p>
    <w:p w:rsidR="001916D4" w:rsidRDefault="001916D4">
      <w:pPr>
        <w:pStyle w:val="ConsPlusNonformat"/>
        <w:jc w:val="both"/>
      </w:pPr>
      <w:r>
        <w:t xml:space="preserve">                                            _______________________________</w:t>
      </w:r>
    </w:p>
    <w:p w:rsidR="001916D4" w:rsidRDefault="001916D4">
      <w:pPr>
        <w:pStyle w:val="ConsPlusNonformat"/>
        <w:jc w:val="both"/>
      </w:pPr>
      <w:r>
        <w:t xml:space="preserve">                                      (подпись, Ф.И.О. уполномоченного лица</w:t>
      </w:r>
    </w:p>
    <w:p w:rsidR="001916D4" w:rsidRDefault="001916D4">
      <w:pPr>
        <w:pStyle w:val="ConsPlusNonformat"/>
        <w:jc w:val="both"/>
      </w:pPr>
      <w:r>
        <w:t xml:space="preserve">                                          "__" ____________________ 201_ г.</w:t>
      </w:r>
    </w:p>
    <w:p w:rsidR="001916D4" w:rsidRDefault="001916D4">
      <w:pPr>
        <w:pStyle w:val="ConsPlusNonformat"/>
        <w:jc w:val="both"/>
      </w:pPr>
    </w:p>
    <w:p w:rsidR="001916D4" w:rsidRDefault="001916D4">
      <w:pPr>
        <w:pStyle w:val="ConsPlusNonformat"/>
        <w:jc w:val="both"/>
      </w:pPr>
      <w:r>
        <w:t xml:space="preserve">                    АКТ ОБСЛЕДОВАНИЯ И КАТЕГОРИРОВАНИЯ</w:t>
      </w:r>
    </w:p>
    <w:p w:rsidR="001916D4" w:rsidRDefault="001916D4">
      <w:pPr>
        <w:pStyle w:val="ConsPlusNonformat"/>
        <w:jc w:val="both"/>
      </w:pP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(наименование объекта (территории)</w:t>
      </w:r>
    </w:p>
    <w:p w:rsidR="001916D4" w:rsidRDefault="001916D4">
      <w:pPr>
        <w:pStyle w:val="ConsPlusNonformat"/>
        <w:jc w:val="both"/>
      </w:pPr>
    </w:p>
    <w:p w:rsidR="001916D4" w:rsidRDefault="001916D4">
      <w:pPr>
        <w:pStyle w:val="ConsPlusNonformat"/>
        <w:jc w:val="both"/>
      </w:pPr>
      <w:r>
        <w:t xml:space="preserve">    </w:t>
      </w:r>
      <w:proofErr w:type="gramStart"/>
      <w:r>
        <w:t>Состав  межведомственной</w:t>
      </w:r>
      <w:proofErr w:type="gramEnd"/>
      <w:r>
        <w:t xml:space="preserve">  комиссии  по  обследованию  и категорированию</w:t>
      </w:r>
    </w:p>
    <w:p w:rsidR="001916D4" w:rsidRDefault="001916D4">
      <w:pPr>
        <w:pStyle w:val="ConsPlusNonformat"/>
        <w:jc w:val="both"/>
      </w:pPr>
      <w:r>
        <w:t>объекта (территории):</w:t>
      </w:r>
    </w:p>
    <w:p w:rsidR="001916D4" w:rsidRDefault="001916D4">
      <w:pPr>
        <w:pStyle w:val="ConsPlusNonformat"/>
        <w:jc w:val="both"/>
      </w:pPr>
      <w:r>
        <w:t xml:space="preserve">    Председатель комиссии: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уполномоченного лица, Ф.И.О.)</w:t>
      </w:r>
    </w:p>
    <w:p w:rsidR="001916D4" w:rsidRDefault="001916D4">
      <w:pPr>
        <w:pStyle w:val="ConsPlusNonformat"/>
        <w:jc w:val="both"/>
      </w:pPr>
      <w:r>
        <w:t xml:space="preserve">    Члены комиссии: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(при наличии) собственника (правообладателя),</w:t>
      </w:r>
    </w:p>
    <w:p w:rsidR="001916D4" w:rsidRDefault="001916D4">
      <w:pPr>
        <w:pStyle w:val="ConsPlusNonformat"/>
        <w:jc w:val="both"/>
      </w:pPr>
      <w:r>
        <w:t xml:space="preserve">                руководителя объекта (территории),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(должности работников объекта (территории),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 органа</w:t>
      </w:r>
    </w:p>
    <w:p w:rsidR="001916D4" w:rsidRDefault="001916D4">
      <w:pPr>
        <w:pStyle w:val="ConsPlusNonformat"/>
        <w:jc w:val="both"/>
      </w:pPr>
      <w:r>
        <w:t xml:space="preserve">                           безопасности,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w:t>
      </w:r>
    </w:p>
    <w:p w:rsidR="001916D4" w:rsidRDefault="001916D4">
      <w:pPr>
        <w:pStyle w:val="ConsPlusNonformat"/>
        <w:jc w:val="both"/>
      </w:pPr>
      <w:r>
        <w:t xml:space="preserve">                        органа Росгвардии,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 органа</w:t>
      </w:r>
    </w:p>
    <w:p w:rsidR="001916D4" w:rsidRDefault="001916D4">
      <w:pPr>
        <w:pStyle w:val="ConsPlusNonformat"/>
        <w:jc w:val="both"/>
      </w:pPr>
      <w:r>
        <w:t xml:space="preserve">                          ГУ МЧС России,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(должности (при наличии) иных лиц (экспертов), участвующих</w:t>
      </w:r>
    </w:p>
    <w:p w:rsidR="001916D4" w:rsidRDefault="001916D4">
      <w:pPr>
        <w:pStyle w:val="ConsPlusNonformat"/>
        <w:jc w:val="both"/>
      </w:pPr>
      <w:r>
        <w:t xml:space="preserve">            (при необходимости) в обследовании объекта, Ф.И.О.)</w:t>
      </w:r>
    </w:p>
    <w:p w:rsidR="001916D4" w:rsidRDefault="001916D4">
      <w:pPr>
        <w:pStyle w:val="ConsPlusNonformat"/>
        <w:jc w:val="both"/>
      </w:pPr>
    </w:p>
    <w:p w:rsidR="001916D4" w:rsidRDefault="001916D4">
      <w:pPr>
        <w:pStyle w:val="ConsPlusNonformat"/>
        <w:jc w:val="both"/>
      </w:pPr>
      <w:r>
        <w:t xml:space="preserve">    Основание:</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(наименование распорядительных документов, утвердивших</w:t>
      </w:r>
    </w:p>
    <w:p w:rsidR="001916D4" w:rsidRDefault="001916D4">
      <w:pPr>
        <w:pStyle w:val="ConsPlusNonformat"/>
        <w:jc w:val="both"/>
      </w:pPr>
      <w:r>
        <w:t xml:space="preserve">           перечень, создание и состав межведомственной комиссии</w:t>
      </w:r>
    </w:p>
    <w:p w:rsidR="001916D4" w:rsidRDefault="001916D4">
      <w:pPr>
        <w:pStyle w:val="ConsPlusNonformat"/>
        <w:jc w:val="both"/>
      </w:pPr>
      <w:r>
        <w:t xml:space="preserve">          по обследованию и категорированию объекта (территории),</w:t>
      </w:r>
    </w:p>
    <w:p w:rsidR="001916D4" w:rsidRDefault="001916D4">
      <w:pPr>
        <w:pStyle w:val="ConsPlusNonformat"/>
        <w:jc w:val="both"/>
      </w:pPr>
      <w:r>
        <w:t xml:space="preserve">             дата утверждения и N распорядительных документов)</w:t>
      </w:r>
    </w:p>
    <w:p w:rsidR="001916D4" w:rsidRDefault="001916D4">
      <w:pPr>
        <w:pStyle w:val="ConsPlusNonformat"/>
        <w:jc w:val="both"/>
      </w:pPr>
    </w:p>
    <w:p w:rsidR="001916D4" w:rsidRDefault="001916D4">
      <w:pPr>
        <w:pStyle w:val="ConsPlusNonformat"/>
        <w:jc w:val="both"/>
      </w:pPr>
      <w:r>
        <w:t xml:space="preserve">    </w:t>
      </w:r>
      <w:proofErr w:type="gramStart"/>
      <w:r>
        <w:t>Межведомственная  комиссия</w:t>
      </w:r>
      <w:proofErr w:type="gramEnd"/>
      <w:r>
        <w:t xml:space="preserve">  по  обследованию  и категорированию объекта</w:t>
      </w:r>
    </w:p>
    <w:p w:rsidR="001916D4" w:rsidRDefault="001916D4">
      <w:pPr>
        <w:pStyle w:val="ConsPlusNonformat"/>
        <w:jc w:val="both"/>
      </w:pPr>
      <w:r>
        <w:t>(территории) в период с "..." ___________ 201_ г. по "..." ________ 201_ г.</w:t>
      </w:r>
    </w:p>
    <w:p w:rsidR="001916D4" w:rsidRDefault="001916D4">
      <w:pPr>
        <w:pStyle w:val="ConsPlusNonformat"/>
        <w:jc w:val="both"/>
      </w:pPr>
      <w:hyperlink w:anchor="P1113" w:history="1">
        <w:r>
          <w:rPr>
            <w:color w:val="0000FF"/>
          </w:rPr>
          <w:t>&lt;6</w:t>
        </w:r>
        <w:proofErr w:type="gramStart"/>
        <w:r>
          <w:rPr>
            <w:color w:val="0000FF"/>
          </w:rPr>
          <w:t>&gt;</w:t>
        </w:r>
      </w:hyperlink>
      <w:r>
        <w:t xml:space="preserve">  провела</w:t>
      </w:r>
      <w:proofErr w:type="gramEnd"/>
      <w:r>
        <w:t xml:space="preserve">  изучение  исходных  данных,  обследование  указанного объекта</w:t>
      </w:r>
    </w:p>
    <w:p w:rsidR="001916D4" w:rsidRDefault="001916D4">
      <w:pPr>
        <w:pStyle w:val="ConsPlusNonformat"/>
        <w:jc w:val="both"/>
      </w:pPr>
      <w:r>
        <w:t>(территории) и установила следующее:</w:t>
      </w:r>
    </w:p>
    <w:p w:rsidR="001916D4" w:rsidRDefault="001916D4">
      <w:pPr>
        <w:pStyle w:val="ConsPlusNonformat"/>
        <w:jc w:val="both"/>
      </w:pPr>
    </w:p>
    <w:p w:rsidR="001916D4" w:rsidRDefault="001916D4">
      <w:pPr>
        <w:pStyle w:val="ConsPlusNonformat"/>
        <w:jc w:val="both"/>
      </w:pPr>
      <w:r>
        <w:t xml:space="preserve">                 I. Общие сведения об объекте (территории)</w:t>
      </w:r>
    </w:p>
    <w:p w:rsidR="001916D4" w:rsidRDefault="001916D4">
      <w:pPr>
        <w:pStyle w:val="ConsPlusNonformat"/>
        <w:jc w:val="both"/>
      </w:pPr>
    </w:p>
    <w:p w:rsidR="001916D4" w:rsidRDefault="001916D4">
      <w:pPr>
        <w:pStyle w:val="ConsPlusNonformat"/>
        <w:jc w:val="both"/>
      </w:pPr>
      <w:r>
        <w:t xml:space="preserve">    1. ____________________________________________________________________</w:t>
      </w:r>
    </w:p>
    <w:p w:rsidR="001916D4" w:rsidRDefault="001916D4">
      <w:pPr>
        <w:pStyle w:val="ConsPlusNonformat"/>
        <w:jc w:val="both"/>
      </w:pPr>
      <w:r>
        <w:t xml:space="preserve">         (полное и сокращенное наименования объекта (территории),</w:t>
      </w:r>
    </w:p>
    <w:p w:rsidR="001916D4" w:rsidRDefault="001916D4">
      <w:pPr>
        <w:pStyle w:val="ConsPlusNonformat"/>
        <w:jc w:val="both"/>
      </w:pPr>
      <w:r>
        <w:t xml:space="preserve">                      время введения в эксплуатацию)</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(почтовый адрес, телефон, факс, электронный адрес)</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(форма собственности (федеральная, региональная,</w:t>
      </w:r>
    </w:p>
    <w:p w:rsidR="001916D4" w:rsidRDefault="001916D4">
      <w:pPr>
        <w:pStyle w:val="ConsPlusNonformat"/>
        <w:jc w:val="both"/>
      </w:pPr>
      <w:r>
        <w:t xml:space="preserve">                          муниципальная, частная)</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(наименование вышестоящего органа (организации)</w:t>
      </w:r>
    </w:p>
    <w:p w:rsidR="001916D4" w:rsidRDefault="001916D4">
      <w:pPr>
        <w:pStyle w:val="ConsPlusNonformat"/>
        <w:jc w:val="both"/>
      </w:pPr>
      <w:r>
        <w:t xml:space="preserve">        по принадлежности, адрес, телефон, факс, адрес электронной</w:t>
      </w:r>
    </w:p>
    <w:p w:rsidR="001916D4" w:rsidRDefault="001916D4">
      <w:pPr>
        <w:pStyle w:val="ConsPlusNonformat"/>
        <w:jc w:val="both"/>
      </w:pPr>
      <w:r>
        <w:t xml:space="preserve">         почты органа (организации), являющегося правообладателем</w:t>
      </w:r>
    </w:p>
    <w:p w:rsidR="001916D4" w:rsidRDefault="001916D4">
      <w:pPr>
        <w:pStyle w:val="ConsPlusNonformat"/>
        <w:jc w:val="both"/>
      </w:pPr>
      <w:r>
        <w:t xml:space="preserve">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(вид деятельности органа (организации), являющегося</w:t>
      </w:r>
    </w:p>
    <w:p w:rsidR="001916D4" w:rsidRDefault="001916D4">
      <w:pPr>
        <w:pStyle w:val="ConsPlusNonformat"/>
        <w:jc w:val="both"/>
      </w:pPr>
      <w:r>
        <w:t xml:space="preserve">                   правообладателем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(общая площадь объекта (территории), кв. метров,</w:t>
      </w:r>
    </w:p>
    <w:p w:rsidR="001916D4" w:rsidRDefault="001916D4">
      <w:pPr>
        <w:pStyle w:val="ConsPlusNonformat"/>
        <w:jc w:val="both"/>
      </w:pPr>
      <w:r>
        <w:t xml:space="preserve">                     протяженность периметра, метров)</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(свидетельство о государственной регистрации права</w:t>
      </w:r>
    </w:p>
    <w:p w:rsidR="001916D4" w:rsidRDefault="001916D4">
      <w:pPr>
        <w:pStyle w:val="ConsPlusNonformat"/>
        <w:jc w:val="both"/>
      </w:pPr>
      <w:r>
        <w:t xml:space="preserve">         на пользование земельным участком и свидетельство о праве</w:t>
      </w:r>
    </w:p>
    <w:p w:rsidR="001916D4" w:rsidRDefault="001916D4">
      <w:pPr>
        <w:pStyle w:val="ConsPlusNonformat"/>
        <w:jc w:val="both"/>
      </w:pPr>
      <w:r>
        <w:lastRenderedPageBreak/>
        <w:t xml:space="preserve">        пользования объектом недвижимости, номер и дата их выдачи)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(здания, строения, сооружения, автостоянки, расположенные</w:t>
      </w:r>
    </w:p>
    <w:p w:rsidR="001916D4" w:rsidRDefault="001916D4">
      <w:pPr>
        <w:pStyle w:val="ConsPlusNonformat"/>
        <w:jc w:val="both"/>
      </w:pPr>
      <w:r>
        <w:t xml:space="preserve">                          на объекте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(Ф.И.О. должностного лица, осуществляющего непосредственное</w:t>
      </w:r>
    </w:p>
    <w:p w:rsidR="001916D4" w:rsidRDefault="001916D4">
      <w:pPr>
        <w:pStyle w:val="ConsPlusNonformat"/>
        <w:jc w:val="both"/>
      </w:pPr>
      <w:r>
        <w:t xml:space="preserve">              руководство деятельностью работников на объекте</w:t>
      </w:r>
    </w:p>
    <w:p w:rsidR="001916D4" w:rsidRDefault="001916D4">
      <w:pPr>
        <w:pStyle w:val="ConsPlusNonformat"/>
        <w:jc w:val="both"/>
      </w:pPr>
      <w:r>
        <w:t xml:space="preserve">            (территории), служебный (мобильный) телефон, факс,</w:t>
      </w:r>
    </w:p>
    <w:p w:rsidR="001916D4" w:rsidRDefault="001916D4">
      <w:pPr>
        <w:pStyle w:val="ConsPlusNonformat"/>
        <w:jc w:val="both"/>
      </w:pPr>
      <w:r>
        <w:t xml:space="preserve">                            электронная почта)</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(Ф.И.О. руководителя органа (организации), являющегося</w:t>
      </w:r>
    </w:p>
    <w:p w:rsidR="001916D4" w:rsidRDefault="001916D4">
      <w:pPr>
        <w:pStyle w:val="ConsPlusNonformat"/>
        <w:jc w:val="both"/>
      </w:pPr>
      <w:r>
        <w:t xml:space="preserve">       правообладателем объекта (территории), служебный (мобильный)</w:t>
      </w:r>
    </w:p>
    <w:p w:rsidR="001916D4" w:rsidRDefault="001916D4">
      <w:pPr>
        <w:pStyle w:val="ConsPlusNonformat"/>
        <w:jc w:val="both"/>
      </w:pPr>
      <w:r>
        <w:t xml:space="preserve">                        телефон, электронная почта)</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(Ф.И.О. заместителя руководителя объекта (территории)</w:t>
      </w:r>
    </w:p>
    <w:p w:rsidR="001916D4" w:rsidRDefault="001916D4">
      <w:pPr>
        <w:pStyle w:val="ConsPlusNonformat"/>
        <w:jc w:val="both"/>
      </w:pPr>
      <w:r>
        <w:t xml:space="preserve">         по безопасности, служебный, мобильный, домашний телефоны)</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(Ф.И.О. руководителя подразделения охраны, служебный,</w:t>
      </w:r>
    </w:p>
    <w:p w:rsidR="001916D4" w:rsidRDefault="001916D4">
      <w:pPr>
        <w:pStyle w:val="ConsPlusNonformat"/>
        <w:jc w:val="both"/>
      </w:pPr>
      <w:r>
        <w:t xml:space="preserve">                       мобильный, домашний телефоны)</w:t>
      </w:r>
    </w:p>
    <w:p w:rsidR="001916D4" w:rsidRDefault="001916D4">
      <w:pPr>
        <w:pStyle w:val="ConsPlusNonformat"/>
        <w:jc w:val="both"/>
      </w:pPr>
    </w:p>
    <w:p w:rsidR="001916D4" w:rsidRDefault="001916D4">
      <w:pPr>
        <w:pStyle w:val="ConsPlusNonformat"/>
        <w:jc w:val="both"/>
      </w:pPr>
      <w:r>
        <w:t xml:space="preserve">    2. Характеристика местности в районе расположения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(рельеф, прилегающие лесные массивы, возможность скрытного</w:t>
      </w:r>
    </w:p>
    <w:p w:rsidR="001916D4" w:rsidRDefault="001916D4">
      <w:pPr>
        <w:pStyle w:val="ConsPlusNonformat"/>
        <w:jc w:val="both"/>
      </w:pPr>
      <w:r>
        <w:t xml:space="preserve">                      подхода к объекту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(климатическая зона, среднестатистические</w:t>
      </w:r>
    </w:p>
    <w:p w:rsidR="001916D4" w:rsidRDefault="001916D4">
      <w:pPr>
        <w:pStyle w:val="ConsPlusNonformat"/>
        <w:jc w:val="both"/>
      </w:pPr>
      <w:r>
        <w:t xml:space="preserve">                         метеорологические данные)</w:t>
      </w:r>
    </w:p>
    <w:p w:rsidR="001916D4" w:rsidRDefault="001916D4">
      <w:pPr>
        <w:pStyle w:val="ConsPlusNonformat"/>
        <w:jc w:val="both"/>
      </w:pPr>
    </w:p>
    <w:p w:rsidR="001916D4" w:rsidRDefault="001916D4">
      <w:pPr>
        <w:pStyle w:val="ConsPlusNonformat"/>
        <w:jc w:val="both"/>
      </w:pPr>
      <w:r>
        <w:t>Социально значимые, административные и другие объекты</w:t>
      </w:r>
    </w:p>
    <w:p w:rsidR="001916D4" w:rsidRDefault="001916D4">
      <w:pPr>
        <w:pStyle w:val="ConsPlusNonformat"/>
        <w:jc w:val="both"/>
      </w:pPr>
    </w:p>
    <w:p w:rsidR="001916D4" w:rsidRDefault="001916D4">
      <w:pPr>
        <w:pStyle w:val="ConsPlusNonformat"/>
        <w:jc w:val="both"/>
      </w:pPr>
      <w:r>
        <w:t xml:space="preserve">                                                                 Таблица 1.</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552"/>
        <w:gridCol w:w="1134"/>
        <w:gridCol w:w="2154"/>
        <w:gridCol w:w="1191"/>
      </w:tblGrid>
      <w:tr w:rsidR="001916D4">
        <w:tc>
          <w:tcPr>
            <w:tcW w:w="1020" w:type="dxa"/>
          </w:tcPr>
          <w:p w:rsidR="001916D4" w:rsidRDefault="001916D4">
            <w:pPr>
              <w:pStyle w:val="ConsPlusNormal"/>
              <w:jc w:val="center"/>
            </w:pPr>
            <w:r>
              <w:t>NN п/п</w:t>
            </w:r>
          </w:p>
        </w:tc>
        <w:tc>
          <w:tcPr>
            <w:tcW w:w="3552" w:type="dxa"/>
          </w:tcPr>
          <w:p w:rsidR="001916D4" w:rsidRDefault="001916D4">
            <w:pPr>
              <w:pStyle w:val="ConsPlusNormal"/>
              <w:jc w:val="center"/>
            </w:pPr>
            <w:r>
              <w:t>Наименование административных, экстренных, социальных служб</w:t>
            </w:r>
          </w:p>
        </w:tc>
        <w:tc>
          <w:tcPr>
            <w:tcW w:w="1134" w:type="dxa"/>
          </w:tcPr>
          <w:p w:rsidR="001916D4" w:rsidRDefault="001916D4">
            <w:pPr>
              <w:pStyle w:val="ConsPlusNormal"/>
              <w:jc w:val="center"/>
            </w:pPr>
            <w:r>
              <w:t>Адрес</w:t>
            </w:r>
          </w:p>
        </w:tc>
        <w:tc>
          <w:tcPr>
            <w:tcW w:w="2154" w:type="dxa"/>
          </w:tcPr>
          <w:p w:rsidR="001916D4" w:rsidRDefault="001916D4">
            <w:pPr>
              <w:pStyle w:val="ConsPlusNormal"/>
              <w:jc w:val="center"/>
            </w:pPr>
            <w:r>
              <w:t>Удаленность от объекта (территории), км</w:t>
            </w:r>
          </w:p>
        </w:tc>
        <w:tc>
          <w:tcPr>
            <w:tcW w:w="1191" w:type="dxa"/>
          </w:tcPr>
          <w:p w:rsidR="001916D4" w:rsidRDefault="001916D4">
            <w:pPr>
              <w:pStyle w:val="ConsPlusNormal"/>
              <w:jc w:val="center"/>
            </w:pPr>
            <w:r>
              <w:t>Телефон</w:t>
            </w:r>
          </w:p>
        </w:tc>
      </w:tr>
      <w:tr w:rsidR="001916D4">
        <w:tc>
          <w:tcPr>
            <w:tcW w:w="1020" w:type="dxa"/>
          </w:tcPr>
          <w:p w:rsidR="001916D4" w:rsidRDefault="001916D4">
            <w:pPr>
              <w:pStyle w:val="ConsPlusNormal"/>
            </w:pPr>
            <w:r>
              <w:t>1.</w:t>
            </w:r>
          </w:p>
        </w:tc>
        <w:tc>
          <w:tcPr>
            <w:tcW w:w="3552" w:type="dxa"/>
          </w:tcPr>
          <w:p w:rsidR="001916D4" w:rsidRDefault="001916D4">
            <w:pPr>
              <w:pStyle w:val="ConsPlusNormal"/>
            </w:pPr>
            <w:r>
              <w:t>Орган управления (администрация, др.)</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2.</w:t>
            </w:r>
          </w:p>
        </w:tc>
        <w:tc>
          <w:tcPr>
            <w:tcW w:w="3552" w:type="dxa"/>
          </w:tcPr>
          <w:p w:rsidR="001916D4" w:rsidRDefault="001916D4">
            <w:pPr>
              <w:pStyle w:val="ConsPlusNormal"/>
            </w:pPr>
            <w:r>
              <w:t>Территориальные органы МВД России</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3.</w:t>
            </w:r>
          </w:p>
        </w:tc>
        <w:tc>
          <w:tcPr>
            <w:tcW w:w="3552" w:type="dxa"/>
          </w:tcPr>
          <w:p w:rsidR="001916D4" w:rsidRDefault="001916D4">
            <w:pPr>
              <w:pStyle w:val="ConsPlusNormal"/>
            </w:pPr>
            <w:r>
              <w:t>Территориальные органы МЧС России</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4.</w:t>
            </w:r>
          </w:p>
        </w:tc>
        <w:tc>
          <w:tcPr>
            <w:tcW w:w="3552" w:type="dxa"/>
          </w:tcPr>
          <w:p w:rsidR="001916D4" w:rsidRDefault="001916D4">
            <w:pPr>
              <w:pStyle w:val="ConsPlusNormal"/>
            </w:pPr>
            <w:r>
              <w:t>Противопожарные службы</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5.</w:t>
            </w:r>
          </w:p>
        </w:tc>
        <w:tc>
          <w:tcPr>
            <w:tcW w:w="3552" w:type="dxa"/>
          </w:tcPr>
          <w:p w:rsidR="001916D4" w:rsidRDefault="001916D4">
            <w:pPr>
              <w:pStyle w:val="ConsPlusNormal"/>
            </w:pPr>
            <w:r>
              <w:t>Медицинские учреждения</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6.</w:t>
            </w:r>
          </w:p>
        </w:tc>
        <w:tc>
          <w:tcPr>
            <w:tcW w:w="3552" w:type="dxa"/>
          </w:tcPr>
          <w:p w:rsidR="001916D4" w:rsidRDefault="001916D4">
            <w:pPr>
              <w:pStyle w:val="ConsPlusNormal"/>
            </w:pPr>
            <w:r>
              <w:t>...............................</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r w:rsidR="001916D4">
        <w:tc>
          <w:tcPr>
            <w:tcW w:w="1020" w:type="dxa"/>
          </w:tcPr>
          <w:p w:rsidR="001916D4" w:rsidRDefault="001916D4">
            <w:pPr>
              <w:pStyle w:val="ConsPlusNormal"/>
            </w:pPr>
            <w:r>
              <w:t>7.</w:t>
            </w:r>
          </w:p>
        </w:tc>
        <w:tc>
          <w:tcPr>
            <w:tcW w:w="3552" w:type="dxa"/>
          </w:tcPr>
          <w:p w:rsidR="001916D4" w:rsidRDefault="001916D4">
            <w:pPr>
              <w:pStyle w:val="ConsPlusNormal"/>
            </w:pPr>
            <w:r>
              <w:t>...............................</w:t>
            </w:r>
          </w:p>
        </w:tc>
        <w:tc>
          <w:tcPr>
            <w:tcW w:w="1134" w:type="dxa"/>
          </w:tcPr>
          <w:p w:rsidR="001916D4" w:rsidRDefault="001916D4">
            <w:pPr>
              <w:pStyle w:val="ConsPlusNormal"/>
            </w:pPr>
          </w:p>
        </w:tc>
        <w:tc>
          <w:tcPr>
            <w:tcW w:w="2154" w:type="dxa"/>
          </w:tcPr>
          <w:p w:rsidR="001916D4" w:rsidRDefault="001916D4">
            <w:pPr>
              <w:pStyle w:val="ConsPlusNormal"/>
            </w:pPr>
          </w:p>
        </w:tc>
        <w:tc>
          <w:tcPr>
            <w:tcW w:w="1191"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3. Сведения   о   потенциально   опасных   </w:t>
      </w:r>
      <w:proofErr w:type="gramStart"/>
      <w:r>
        <w:t xml:space="preserve">объектах,   </w:t>
      </w:r>
      <w:proofErr w:type="gramEnd"/>
      <w:r>
        <w:t>расположенных  в</w:t>
      </w:r>
    </w:p>
    <w:p w:rsidR="001916D4" w:rsidRDefault="001916D4">
      <w:pPr>
        <w:pStyle w:val="ConsPlusNonformat"/>
        <w:jc w:val="both"/>
      </w:pPr>
      <w:r>
        <w:t>непосредственной близости к объекту (территории)</w:t>
      </w:r>
    </w:p>
    <w:p w:rsidR="001916D4" w:rsidRDefault="001916D4">
      <w:pPr>
        <w:pStyle w:val="ConsPlusNonformat"/>
        <w:jc w:val="both"/>
      </w:pPr>
    </w:p>
    <w:p w:rsidR="001916D4" w:rsidRDefault="001916D4">
      <w:pPr>
        <w:pStyle w:val="ConsPlusNonformat"/>
        <w:jc w:val="both"/>
      </w:pPr>
      <w:r>
        <w:t xml:space="preserve">                                                                 Таблица 2.</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2098"/>
        <w:gridCol w:w="2608"/>
        <w:gridCol w:w="2041"/>
        <w:gridCol w:w="1757"/>
      </w:tblGrid>
      <w:tr w:rsidR="001916D4">
        <w:tc>
          <w:tcPr>
            <w:tcW w:w="528" w:type="dxa"/>
          </w:tcPr>
          <w:p w:rsidR="001916D4" w:rsidRDefault="001916D4">
            <w:pPr>
              <w:pStyle w:val="ConsPlusNormal"/>
              <w:jc w:val="center"/>
            </w:pPr>
            <w:r>
              <w:lastRenderedPageBreak/>
              <w:t>N</w:t>
            </w:r>
          </w:p>
        </w:tc>
        <w:tc>
          <w:tcPr>
            <w:tcW w:w="2098" w:type="dxa"/>
          </w:tcPr>
          <w:p w:rsidR="001916D4" w:rsidRDefault="001916D4">
            <w:pPr>
              <w:pStyle w:val="ConsPlusNormal"/>
              <w:jc w:val="center"/>
            </w:pPr>
            <w:r>
              <w:t>Наименование объекта</w:t>
            </w:r>
          </w:p>
        </w:tc>
        <w:tc>
          <w:tcPr>
            <w:tcW w:w="2608" w:type="dxa"/>
          </w:tcPr>
          <w:p w:rsidR="001916D4" w:rsidRDefault="001916D4">
            <w:pPr>
              <w:pStyle w:val="ConsPlusNormal"/>
              <w:jc w:val="center"/>
            </w:pPr>
            <w:r>
              <w:t>Характеристика объекта по видам значимости и опасности</w:t>
            </w:r>
          </w:p>
        </w:tc>
        <w:tc>
          <w:tcPr>
            <w:tcW w:w="2041" w:type="dxa"/>
          </w:tcPr>
          <w:p w:rsidR="001916D4" w:rsidRDefault="001916D4">
            <w:pPr>
              <w:pStyle w:val="ConsPlusNormal"/>
              <w:jc w:val="center"/>
            </w:pPr>
            <w:r>
              <w:t>Направление от объекта (территории)</w:t>
            </w:r>
          </w:p>
        </w:tc>
        <w:tc>
          <w:tcPr>
            <w:tcW w:w="1757" w:type="dxa"/>
          </w:tcPr>
          <w:p w:rsidR="001916D4" w:rsidRDefault="001916D4">
            <w:pPr>
              <w:pStyle w:val="ConsPlusNormal"/>
              <w:jc w:val="center"/>
            </w:pPr>
            <w:r>
              <w:t>Расстояние до объекта (территории), м</w:t>
            </w:r>
          </w:p>
        </w:tc>
      </w:tr>
      <w:tr w:rsidR="001916D4">
        <w:tc>
          <w:tcPr>
            <w:tcW w:w="528" w:type="dxa"/>
          </w:tcPr>
          <w:p w:rsidR="001916D4" w:rsidRDefault="001916D4">
            <w:pPr>
              <w:pStyle w:val="ConsPlusNormal"/>
            </w:pPr>
            <w:r>
              <w:t>1.</w:t>
            </w:r>
          </w:p>
        </w:tc>
        <w:tc>
          <w:tcPr>
            <w:tcW w:w="2098" w:type="dxa"/>
          </w:tcPr>
          <w:p w:rsidR="001916D4" w:rsidRDefault="001916D4">
            <w:pPr>
              <w:pStyle w:val="ConsPlusNormal"/>
            </w:pPr>
          </w:p>
        </w:tc>
        <w:tc>
          <w:tcPr>
            <w:tcW w:w="2608" w:type="dxa"/>
          </w:tcPr>
          <w:p w:rsidR="001916D4" w:rsidRDefault="001916D4">
            <w:pPr>
              <w:pStyle w:val="ConsPlusNormal"/>
            </w:pPr>
          </w:p>
        </w:tc>
        <w:tc>
          <w:tcPr>
            <w:tcW w:w="2041" w:type="dxa"/>
          </w:tcPr>
          <w:p w:rsidR="001916D4" w:rsidRDefault="001916D4">
            <w:pPr>
              <w:pStyle w:val="ConsPlusNormal"/>
            </w:pPr>
          </w:p>
        </w:tc>
        <w:tc>
          <w:tcPr>
            <w:tcW w:w="1757" w:type="dxa"/>
          </w:tcPr>
          <w:p w:rsidR="001916D4" w:rsidRDefault="001916D4">
            <w:pPr>
              <w:pStyle w:val="ConsPlusNormal"/>
            </w:pPr>
          </w:p>
        </w:tc>
      </w:tr>
      <w:tr w:rsidR="001916D4">
        <w:tc>
          <w:tcPr>
            <w:tcW w:w="528" w:type="dxa"/>
          </w:tcPr>
          <w:p w:rsidR="001916D4" w:rsidRDefault="001916D4">
            <w:pPr>
              <w:pStyle w:val="ConsPlusNormal"/>
            </w:pPr>
            <w:r>
              <w:t>2.</w:t>
            </w:r>
          </w:p>
        </w:tc>
        <w:tc>
          <w:tcPr>
            <w:tcW w:w="2098" w:type="dxa"/>
          </w:tcPr>
          <w:p w:rsidR="001916D4" w:rsidRDefault="001916D4">
            <w:pPr>
              <w:pStyle w:val="ConsPlusNormal"/>
            </w:pPr>
          </w:p>
        </w:tc>
        <w:tc>
          <w:tcPr>
            <w:tcW w:w="2608" w:type="dxa"/>
          </w:tcPr>
          <w:p w:rsidR="001916D4" w:rsidRDefault="001916D4">
            <w:pPr>
              <w:pStyle w:val="ConsPlusNormal"/>
            </w:pPr>
          </w:p>
        </w:tc>
        <w:tc>
          <w:tcPr>
            <w:tcW w:w="2041" w:type="dxa"/>
          </w:tcPr>
          <w:p w:rsidR="001916D4" w:rsidRDefault="001916D4">
            <w:pPr>
              <w:pStyle w:val="ConsPlusNormal"/>
            </w:pPr>
          </w:p>
        </w:tc>
        <w:tc>
          <w:tcPr>
            <w:tcW w:w="1757" w:type="dxa"/>
          </w:tcPr>
          <w:p w:rsidR="001916D4" w:rsidRDefault="001916D4">
            <w:pPr>
              <w:pStyle w:val="ConsPlusNormal"/>
            </w:pPr>
          </w:p>
        </w:tc>
      </w:tr>
    </w:tbl>
    <w:p w:rsidR="001916D4" w:rsidRDefault="001916D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16D4">
        <w:trPr>
          <w:jc w:val="center"/>
        </w:trPr>
        <w:tc>
          <w:tcPr>
            <w:tcW w:w="9294" w:type="dxa"/>
            <w:tcBorders>
              <w:top w:val="nil"/>
              <w:left w:val="single" w:sz="24" w:space="0" w:color="CED3F1"/>
              <w:bottom w:val="nil"/>
              <w:right w:val="single" w:sz="24" w:space="0" w:color="F4F3F8"/>
            </w:tcBorders>
            <w:shd w:val="clear" w:color="auto" w:fill="F4F3F8"/>
          </w:tcPr>
          <w:p w:rsidR="001916D4" w:rsidRDefault="001916D4">
            <w:pPr>
              <w:pStyle w:val="ConsPlusNormal"/>
              <w:jc w:val="both"/>
            </w:pPr>
            <w:r>
              <w:rPr>
                <w:color w:val="392C69"/>
              </w:rPr>
              <w:t>КонсультантПлюс: примечание.</w:t>
            </w:r>
          </w:p>
          <w:p w:rsidR="001916D4" w:rsidRDefault="001916D4">
            <w:pPr>
              <w:pStyle w:val="ConsPlusNormal"/>
              <w:jc w:val="both"/>
            </w:pPr>
            <w:r>
              <w:rPr>
                <w:color w:val="392C69"/>
              </w:rPr>
              <w:t>Нумерация пунктов дана в соответствии с официальным текстом документа.</w:t>
            </w:r>
          </w:p>
        </w:tc>
      </w:tr>
    </w:tbl>
    <w:p w:rsidR="001916D4" w:rsidRDefault="001916D4">
      <w:pPr>
        <w:pStyle w:val="ConsPlusNonformat"/>
        <w:spacing w:before="260"/>
        <w:jc w:val="both"/>
      </w:pPr>
      <w:r>
        <w:t xml:space="preserve">    3. Размещение   </w:t>
      </w:r>
      <w:proofErr w:type="gramStart"/>
      <w:r>
        <w:t>объекта  (</w:t>
      </w:r>
      <w:proofErr w:type="gramEnd"/>
      <w:r>
        <w:t>территории)  по   отношению  к   транспортным</w:t>
      </w:r>
    </w:p>
    <w:p w:rsidR="001916D4" w:rsidRDefault="001916D4">
      <w:pPr>
        <w:pStyle w:val="ConsPlusNonformat"/>
        <w:jc w:val="both"/>
      </w:pPr>
      <w:r>
        <w:t>коммуникациям</w:t>
      </w:r>
    </w:p>
    <w:p w:rsidR="001916D4" w:rsidRDefault="001916D4">
      <w:pPr>
        <w:pStyle w:val="ConsPlusNonformat"/>
        <w:jc w:val="both"/>
      </w:pPr>
    </w:p>
    <w:p w:rsidR="001916D4" w:rsidRDefault="001916D4">
      <w:pPr>
        <w:pStyle w:val="ConsPlusNonformat"/>
        <w:jc w:val="both"/>
      </w:pPr>
      <w:r>
        <w:t xml:space="preserve">                                                                 Таблица 3.</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3798"/>
        <w:gridCol w:w="2268"/>
        <w:gridCol w:w="2438"/>
      </w:tblGrid>
      <w:tr w:rsidR="001916D4">
        <w:tc>
          <w:tcPr>
            <w:tcW w:w="528" w:type="dxa"/>
          </w:tcPr>
          <w:p w:rsidR="001916D4" w:rsidRDefault="001916D4">
            <w:pPr>
              <w:pStyle w:val="ConsPlusNormal"/>
              <w:jc w:val="center"/>
            </w:pPr>
            <w:r>
              <w:t>N</w:t>
            </w:r>
          </w:p>
        </w:tc>
        <w:tc>
          <w:tcPr>
            <w:tcW w:w="3798" w:type="dxa"/>
          </w:tcPr>
          <w:p w:rsidR="001916D4" w:rsidRDefault="001916D4">
            <w:pPr>
              <w:pStyle w:val="ConsPlusNormal"/>
              <w:jc w:val="center"/>
            </w:pPr>
            <w:r>
              <w:t>Вид транспорта и транспортных коммуникаций</w:t>
            </w:r>
          </w:p>
        </w:tc>
        <w:tc>
          <w:tcPr>
            <w:tcW w:w="2268" w:type="dxa"/>
          </w:tcPr>
          <w:p w:rsidR="001916D4" w:rsidRDefault="001916D4">
            <w:pPr>
              <w:pStyle w:val="ConsPlusNormal"/>
              <w:jc w:val="center"/>
            </w:pPr>
            <w:r>
              <w:t>Наименование объекта транспортной коммуникации</w:t>
            </w:r>
          </w:p>
        </w:tc>
        <w:tc>
          <w:tcPr>
            <w:tcW w:w="2438" w:type="dxa"/>
          </w:tcPr>
          <w:p w:rsidR="001916D4" w:rsidRDefault="001916D4">
            <w:pPr>
              <w:pStyle w:val="ConsPlusNormal"/>
              <w:jc w:val="center"/>
            </w:pPr>
            <w:r>
              <w:t>Направление, расстояние до транспортных коммуникаций, м</w:t>
            </w:r>
          </w:p>
        </w:tc>
      </w:tr>
      <w:tr w:rsidR="001916D4">
        <w:tc>
          <w:tcPr>
            <w:tcW w:w="528" w:type="dxa"/>
          </w:tcPr>
          <w:p w:rsidR="001916D4" w:rsidRDefault="001916D4">
            <w:pPr>
              <w:pStyle w:val="ConsPlusNormal"/>
              <w:jc w:val="center"/>
            </w:pPr>
            <w:r>
              <w:t>1</w:t>
            </w:r>
          </w:p>
        </w:tc>
        <w:tc>
          <w:tcPr>
            <w:tcW w:w="3798" w:type="dxa"/>
          </w:tcPr>
          <w:p w:rsidR="001916D4" w:rsidRDefault="001916D4">
            <w:pPr>
              <w:pStyle w:val="ConsPlusNormal"/>
            </w:pPr>
            <w:r>
              <w:t>Автомобильный (магистрали, шоссе, дороги, автовокзалы, автостанции)</w:t>
            </w:r>
          </w:p>
        </w:tc>
        <w:tc>
          <w:tcPr>
            <w:tcW w:w="2268" w:type="dxa"/>
          </w:tcPr>
          <w:p w:rsidR="001916D4" w:rsidRDefault="001916D4">
            <w:pPr>
              <w:pStyle w:val="ConsPlusNormal"/>
            </w:pPr>
          </w:p>
        </w:tc>
        <w:tc>
          <w:tcPr>
            <w:tcW w:w="2438" w:type="dxa"/>
          </w:tcPr>
          <w:p w:rsidR="001916D4" w:rsidRDefault="001916D4">
            <w:pPr>
              <w:pStyle w:val="ConsPlusNormal"/>
            </w:pPr>
          </w:p>
        </w:tc>
      </w:tr>
      <w:tr w:rsidR="001916D4">
        <w:tc>
          <w:tcPr>
            <w:tcW w:w="528" w:type="dxa"/>
          </w:tcPr>
          <w:p w:rsidR="001916D4" w:rsidRDefault="001916D4">
            <w:pPr>
              <w:pStyle w:val="ConsPlusNormal"/>
              <w:jc w:val="center"/>
            </w:pPr>
            <w:r>
              <w:t>2</w:t>
            </w:r>
          </w:p>
        </w:tc>
        <w:tc>
          <w:tcPr>
            <w:tcW w:w="3798" w:type="dxa"/>
          </w:tcPr>
          <w:p w:rsidR="001916D4" w:rsidRDefault="001916D4">
            <w:pPr>
              <w:pStyle w:val="ConsPlusNormal"/>
            </w:pPr>
            <w:r>
              <w:t>Железнодорожный (железнодорожные пути, вокзалы, станции, платформы, переезды)</w:t>
            </w:r>
          </w:p>
        </w:tc>
        <w:tc>
          <w:tcPr>
            <w:tcW w:w="2268" w:type="dxa"/>
          </w:tcPr>
          <w:p w:rsidR="001916D4" w:rsidRDefault="001916D4">
            <w:pPr>
              <w:pStyle w:val="ConsPlusNormal"/>
            </w:pPr>
          </w:p>
        </w:tc>
        <w:tc>
          <w:tcPr>
            <w:tcW w:w="2438" w:type="dxa"/>
          </w:tcPr>
          <w:p w:rsidR="001916D4" w:rsidRDefault="001916D4">
            <w:pPr>
              <w:pStyle w:val="ConsPlusNormal"/>
            </w:pPr>
          </w:p>
        </w:tc>
      </w:tr>
      <w:tr w:rsidR="001916D4">
        <w:tc>
          <w:tcPr>
            <w:tcW w:w="528" w:type="dxa"/>
          </w:tcPr>
          <w:p w:rsidR="001916D4" w:rsidRDefault="001916D4">
            <w:pPr>
              <w:pStyle w:val="ConsPlusNormal"/>
              <w:jc w:val="center"/>
            </w:pPr>
            <w:r>
              <w:t>3</w:t>
            </w:r>
          </w:p>
        </w:tc>
        <w:tc>
          <w:tcPr>
            <w:tcW w:w="3798" w:type="dxa"/>
          </w:tcPr>
          <w:p w:rsidR="001916D4" w:rsidRDefault="001916D4">
            <w:pPr>
              <w:pStyle w:val="ConsPlusNormal"/>
            </w:pPr>
            <w:r>
              <w:t>Воздушный (аэропорты, аэровокзалы, военные аэродромы, вертолетные площадки, взлетно-посадочные полосы)</w:t>
            </w:r>
          </w:p>
        </w:tc>
        <w:tc>
          <w:tcPr>
            <w:tcW w:w="2268" w:type="dxa"/>
          </w:tcPr>
          <w:p w:rsidR="001916D4" w:rsidRDefault="001916D4">
            <w:pPr>
              <w:pStyle w:val="ConsPlusNormal"/>
            </w:pPr>
          </w:p>
        </w:tc>
        <w:tc>
          <w:tcPr>
            <w:tcW w:w="2438" w:type="dxa"/>
          </w:tcPr>
          <w:p w:rsidR="001916D4" w:rsidRDefault="001916D4">
            <w:pPr>
              <w:pStyle w:val="ConsPlusNormal"/>
            </w:pPr>
          </w:p>
        </w:tc>
      </w:tr>
      <w:tr w:rsidR="001916D4">
        <w:tc>
          <w:tcPr>
            <w:tcW w:w="528" w:type="dxa"/>
          </w:tcPr>
          <w:p w:rsidR="001916D4" w:rsidRDefault="001916D4">
            <w:pPr>
              <w:pStyle w:val="ConsPlusNormal"/>
              <w:jc w:val="center"/>
            </w:pPr>
            <w:r>
              <w:t>4</w:t>
            </w:r>
          </w:p>
        </w:tc>
        <w:tc>
          <w:tcPr>
            <w:tcW w:w="3798" w:type="dxa"/>
          </w:tcPr>
          <w:p w:rsidR="001916D4" w:rsidRDefault="001916D4">
            <w:pPr>
              <w:pStyle w:val="ConsPlusNormal"/>
            </w:pPr>
            <w:r>
              <w:t>Водный (морские и речные порты, причалы)</w:t>
            </w:r>
          </w:p>
        </w:tc>
        <w:tc>
          <w:tcPr>
            <w:tcW w:w="2268" w:type="dxa"/>
          </w:tcPr>
          <w:p w:rsidR="001916D4" w:rsidRDefault="001916D4">
            <w:pPr>
              <w:pStyle w:val="ConsPlusNormal"/>
            </w:pPr>
          </w:p>
        </w:tc>
        <w:tc>
          <w:tcPr>
            <w:tcW w:w="2438"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II. Сведения о работниках объекта (территории), обучающихся</w:t>
      </w:r>
    </w:p>
    <w:p w:rsidR="001916D4" w:rsidRDefault="001916D4">
      <w:pPr>
        <w:pStyle w:val="ConsPlusNonformat"/>
        <w:jc w:val="both"/>
      </w:pPr>
      <w:r>
        <w:t xml:space="preserve">             и иных лицах, находящихся на объекте (территории)</w:t>
      </w:r>
    </w:p>
    <w:p w:rsidR="001916D4" w:rsidRDefault="001916D4">
      <w:pPr>
        <w:pStyle w:val="ConsPlusNonformat"/>
        <w:jc w:val="both"/>
      </w:pPr>
    </w:p>
    <w:p w:rsidR="001916D4" w:rsidRDefault="001916D4">
      <w:pPr>
        <w:pStyle w:val="ConsPlusNonformat"/>
        <w:jc w:val="both"/>
      </w:pPr>
      <w:r>
        <w:t xml:space="preserve">    1. Режим работы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(продолжительность, начало (окончание) рабочего дня)</w:t>
      </w:r>
    </w:p>
    <w:p w:rsidR="001916D4" w:rsidRDefault="001916D4">
      <w:pPr>
        <w:pStyle w:val="ConsPlusNonformat"/>
        <w:jc w:val="both"/>
      </w:pPr>
      <w:r>
        <w:t xml:space="preserve">    2. Общее количество работников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(человек)</w:t>
      </w:r>
    </w:p>
    <w:p w:rsidR="001916D4" w:rsidRDefault="001916D4">
      <w:pPr>
        <w:pStyle w:val="ConsPlusNonformat"/>
        <w:jc w:val="both"/>
      </w:pPr>
      <w:r>
        <w:t xml:space="preserve">    3. Среднее количество находящихся на объекте (территории) в течение дня</w:t>
      </w:r>
    </w:p>
    <w:p w:rsidR="001916D4" w:rsidRDefault="001916D4">
      <w:pPr>
        <w:pStyle w:val="ConsPlusNonformat"/>
        <w:jc w:val="both"/>
      </w:pPr>
      <w:proofErr w:type="gramStart"/>
      <w:r>
        <w:t xml:space="preserve">работников,   </w:t>
      </w:r>
      <w:proofErr w:type="gramEnd"/>
      <w:r>
        <w:t>обучающихся  и  иных  лиц,  в  том  числе  арендаторов,  лиц,</w:t>
      </w:r>
    </w:p>
    <w:p w:rsidR="001916D4" w:rsidRDefault="001916D4">
      <w:pPr>
        <w:pStyle w:val="ConsPlusNonformat"/>
        <w:jc w:val="both"/>
      </w:pPr>
      <w:r>
        <w:t>осуществляющих безвозмездное пользование имуществом, находящимся на объекте</w:t>
      </w:r>
    </w:p>
    <w:p w:rsidR="001916D4" w:rsidRDefault="001916D4">
      <w:pPr>
        <w:pStyle w:val="ConsPlusNonformat"/>
        <w:jc w:val="both"/>
      </w:pPr>
      <w:r>
        <w:t>(территории), сотрудников охранных организаций ____________________________</w:t>
      </w:r>
    </w:p>
    <w:p w:rsidR="001916D4" w:rsidRDefault="001916D4">
      <w:pPr>
        <w:pStyle w:val="ConsPlusNonformat"/>
        <w:jc w:val="both"/>
      </w:pPr>
      <w:r>
        <w:t xml:space="preserve">                                                        (человек)</w:t>
      </w:r>
    </w:p>
    <w:p w:rsidR="001916D4" w:rsidRDefault="001916D4">
      <w:pPr>
        <w:pStyle w:val="ConsPlusNonformat"/>
        <w:jc w:val="both"/>
      </w:pPr>
      <w:r>
        <w:t xml:space="preserve">    4. </w:t>
      </w:r>
      <w:proofErr w:type="gramStart"/>
      <w:r>
        <w:t>Среднее  количество</w:t>
      </w:r>
      <w:proofErr w:type="gramEnd"/>
      <w:r>
        <w:t xml:space="preserve">  находящихся на объекте (территории) в нерабочее</w:t>
      </w:r>
    </w:p>
    <w:p w:rsidR="001916D4" w:rsidRDefault="001916D4">
      <w:pPr>
        <w:pStyle w:val="ConsPlusNonformat"/>
        <w:jc w:val="both"/>
      </w:pPr>
      <w:proofErr w:type="gramStart"/>
      <w:r>
        <w:t>время,  ночью</w:t>
      </w:r>
      <w:proofErr w:type="gramEnd"/>
      <w:r>
        <w:t>,  в выходные и праздничные дни работников, обучающихся и иных</w:t>
      </w:r>
    </w:p>
    <w:p w:rsidR="001916D4" w:rsidRDefault="001916D4">
      <w:pPr>
        <w:pStyle w:val="ConsPlusNonformat"/>
        <w:jc w:val="both"/>
      </w:pPr>
      <w:r>
        <w:t>лиц, в том числе арендаторов, лиц, осуществляющих безвозмездное пользование</w:t>
      </w:r>
    </w:p>
    <w:p w:rsidR="001916D4" w:rsidRDefault="001916D4">
      <w:pPr>
        <w:pStyle w:val="ConsPlusNonformat"/>
        <w:jc w:val="both"/>
      </w:pPr>
      <w:proofErr w:type="gramStart"/>
      <w:r>
        <w:t>имуществом,  находящимся</w:t>
      </w:r>
      <w:proofErr w:type="gramEnd"/>
      <w:r>
        <w:t xml:space="preserve">  на  объекте  (территории),  сотрудников  охранных</w:t>
      </w:r>
    </w:p>
    <w:p w:rsidR="001916D4" w:rsidRDefault="001916D4">
      <w:pPr>
        <w:pStyle w:val="ConsPlusNonformat"/>
        <w:jc w:val="both"/>
      </w:pPr>
      <w:r>
        <w:t>организаций ______________________________________________________________.</w:t>
      </w:r>
    </w:p>
    <w:p w:rsidR="001916D4" w:rsidRDefault="001916D4">
      <w:pPr>
        <w:pStyle w:val="ConsPlusNonformat"/>
        <w:jc w:val="both"/>
      </w:pPr>
      <w:r>
        <w:t xml:space="preserve">                                      (человек)</w:t>
      </w:r>
    </w:p>
    <w:p w:rsidR="001916D4" w:rsidRDefault="001916D4">
      <w:pPr>
        <w:pStyle w:val="ConsPlusNonformat"/>
        <w:jc w:val="both"/>
      </w:pPr>
      <w:r>
        <w:lastRenderedPageBreak/>
        <w:t xml:space="preserve">    5. </w:t>
      </w:r>
      <w:proofErr w:type="gramStart"/>
      <w:r>
        <w:t>Сведения  об</w:t>
      </w:r>
      <w:proofErr w:type="gramEnd"/>
      <w:r>
        <w:t xml:space="preserve"> арендаторах, иных лицах (организациях),  осуществляющих</w:t>
      </w:r>
    </w:p>
    <w:p w:rsidR="001916D4" w:rsidRDefault="001916D4">
      <w:pPr>
        <w:pStyle w:val="ConsPlusNonformat"/>
        <w:jc w:val="both"/>
      </w:pPr>
      <w:r>
        <w:t>безвозмездное пользование имуществом, находящимся на объекте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(полное и сокращенное наименование организации, основной вид</w:t>
      </w:r>
    </w:p>
    <w:p w:rsidR="001916D4" w:rsidRDefault="001916D4">
      <w:pPr>
        <w:pStyle w:val="ConsPlusNonformat"/>
        <w:jc w:val="both"/>
      </w:pPr>
      <w:r>
        <w:t xml:space="preserve">          деятельности, общее количество работников, расположение</w:t>
      </w:r>
    </w:p>
    <w:p w:rsidR="001916D4" w:rsidRDefault="001916D4">
      <w:pPr>
        <w:pStyle w:val="ConsPlusNonformat"/>
        <w:jc w:val="both"/>
      </w:pPr>
      <w:r>
        <w:t xml:space="preserve">         рабочих мест на объекте (территории), занимаемая площадь</w:t>
      </w:r>
    </w:p>
    <w:p w:rsidR="001916D4" w:rsidRDefault="001916D4">
      <w:pPr>
        <w:pStyle w:val="ConsPlusNonformat"/>
        <w:jc w:val="both"/>
      </w:pPr>
      <w:r>
        <w:t xml:space="preserve">           (кв. метров), режим работы, Ф.И.О., номера телефонов</w:t>
      </w:r>
    </w:p>
    <w:p w:rsidR="001916D4" w:rsidRDefault="001916D4">
      <w:pPr>
        <w:pStyle w:val="ConsPlusNonformat"/>
        <w:jc w:val="both"/>
      </w:pPr>
      <w:r>
        <w:t xml:space="preserve">          (служебного, мобильного) руководителя организации, срок</w:t>
      </w:r>
    </w:p>
    <w:p w:rsidR="001916D4" w:rsidRDefault="001916D4">
      <w:pPr>
        <w:pStyle w:val="ConsPlusNonformat"/>
        <w:jc w:val="both"/>
      </w:pPr>
      <w:r>
        <w:t xml:space="preserve">       действия аренды и (или) иные условия нахождения (размещения)</w:t>
      </w:r>
    </w:p>
    <w:p w:rsidR="001916D4" w:rsidRDefault="001916D4">
      <w:pPr>
        <w:pStyle w:val="ConsPlusNonformat"/>
        <w:jc w:val="both"/>
      </w:pPr>
      <w:r>
        <w:t xml:space="preserve">                          на объекте (территории)</w:t>
      </w:r>
    </w:p>
    <w:p w:rsidR="001916D4" w:rsidRDefault="001916D4">
      <w:pPr>
        <w:pStyle w:val="ConsPlusNonformat"/>
        <w:jc w:val="both"/>
      </w:pPr>
    </w:p>
    <w:p w:rsidR="001916D4" w:rsidRDefault="001916D4">
      <w:pPr>
        <w:pStyle w:val="ConsPlusNonformat"/>
        <w:jc w:val="both"/>
      </w:pPr>
      <w:r>
        <w:t xml:space="preserve">               III. Сведения о потенциально опасных участках</w:t>
      </w:r>
    </w:p>
    <w:p w:rsidR="001916D4" w:rsidRDefault="001916D4">
      <w:pPr>
        <w:pStyle w:val="ConsPlusNonformat"/>
        <w:jc w:val="both"/>
      </w:pPr>
      <w:r>
        <w:t xml:space="preserve">            и (или) критических элементах объекта (территории)</w:t>
      </w:r>
    </w:p>
    <w:p w:rsidR="001916D4" w:rsidRDefault="001916D4">
      <w:pPr>
        <w:pStyle w:val="ConsPlusNonformat"/>
        <w:jc w:val="both"/>
      </w:pPr>
    </w:p>
    <w:p w:rsidR="001916D4" w:rsidRDefault="001916D4">
      <w:pPr>
        <w:pStyle w:val="ConsPlusNonformat"/>
        <w:jc w:val="both"/>
      </w:pPr>
      <w:r>
        <w:t xml:space="preserve">    1. Потенциально опасные участки объекта (территории) (при наличии)</w:t>
      </w:r>
    </w:p>
    <w:p w:rsidR="001916D4" w:rsidRDefault="001916D4">
      <w:pPr>
        <w:pStyle w:val="ConsPlusNonformat"/>
        <w:jc w:val="both"/>
      </w:pPr>
    </w:p>
    <w:p w:rsidR="001916D4" w:rsidRDefault="001916D4">
      <w:pPr>
        <w:pStyle w:val="ConsPlusNonformat"/>
        <w:jc w:val="both"/>
      </w:pPr>
      <w:r>
        <w:t xml:space="preserve">                                                                 Таблица 4.</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
        <w:gridCol w:w="1664"/>
        <w:gridCol w:w="2665"/>
        <w:gridCol w:w="1200"/>
        <w:gridCol w:w="1814"/>
        <w:gridCol w:w="1304"/>
      </w:tblGrid>
      <w:tr w:rsidR="001916D4">
        <w:tc>
          <w:tcPr>
            <w:tcW w:w="416" w:type="dxa"/>
          </w:tcPr>
          <w:p w:rsidR="001916D4" w:rsidRDefault="001916D4">
            <w:pPr>
              <w:pStyle w:val="ConsPlusNormal"/>
              <w:jc w:val="center"/>
            </w:pPr>
            <w:r>
              <w:t>N</w:t>
            </w:r>
          </w:p>
        </w:tc>
        <w:tc>
          <w:tcPr>
            <w:tcW w:w="1664" w:type="dxa"/>
          </w:tcPr>
          <w:p w:rsidR="001916D4" w:rsidRDefault="001916D4">
            <w:pPr>
              <w:pStyle w:val="ConsPlusNormal"/>
              <w:jc w:val="center"/>
            </w:pPr>
            <w:r>
              <w:t>Наименование</w:t>
            </w:r>
          </w:p>
        </w:tc>
        <w:tc>
          <w:tcPr>
            <w:tcW w:w="2665" w:type="dxa"/>
          </w:tcPr>
          <w:p w:rsidR="001916D4" w:rsidRDefault="001916D4">
            <w:pPr>
              <w:pStyle w:val="ConsPlusNormal"/>
              <w:jc w:val="center"/>
            </w:pPr>
            <w:r>
              <w:t>Количество работников, обучающихся и иных лиц, находящихся на участке, человек</w:t>
            </w:r>
          </w:p>
        </w:tc>
        <w:tc>
          <w:tcPr>
            <w:tcW w:w="1200" w:type="dxa"/>
          </w:tcPr>
          <w:p w:rsidR="001916D4" w:rsidRDefault="001916D4">
            <w:pPr>
              <w:pStyle w:val="ConsPlusNormal"/>
              <w:jc w:val="center"/>
            </w:pPr>
            <w:r>
              <w:t>Общая площадь, кв. метров</w:t>
            </w:r>
          </w:p>
        </w:tc>
        <w:tc>
          <w:tcPr>
            <w:tcW w:w="1814" w:type="dxa"/>
          </w:tcPr>
          <w:p w:rsidR="001916D4" w:rsidRDefault="001916D4">
            <w:pPr>
              <w:pStyle w:val="ConsPlusNormal"/>
              <w:jc w:val="center"/>
            </w:pPr>
            <w:r>
              <w:t>Характер террористической угрозы</w:t>
            </w:r>
          </w:p>
        </w:tc>
        <w:tc>
          <w:tcPr>
            <w:tcW w:w="1304" w:type="dxa"/>
          </w:tcPr>
          <w:p w:rsidR="001916D4" w:rsidRDefault="001916D4">
            <w:pPr>
              <w:pStyle w:val="ConsPlusNormal"/>
              <w:jc w:val="center"/>
            </w:pPr>
            <w:r>
              <w:t>Характер возможных последствий</w:t>
            </w:r>
          </w:p>
        </w:tc>
      </w:tr>
      <w:tr w:rsidR="001916D4">
        <w:tc>
          <w:tcPr>
            <w:tcW w:w="416" w:type="dxa"/>
          </w:tcPr>
          <w:p w:rsidR="001916D4" w:rsidRDefault="001916D4">
            <w:pPr>
              <w:pStyle w:val="ConsPlusNormal"/>
            </w:pPr>
          </w:p>
        </w:tc>
        <w:tc>
          <w:tcPr>
            <w:tcW w:w="1664" w:type="dxa"/>
          </w:tcPr>
          <w:p w:rsidR="001916D4" w:rsidRDefault="001916D4">
            <w:pPr>
              <w:pStyle w:val="ConsPlusNormal"/>
            </w:pPr>
          </w:p>
        </w:tc>
        <w:tc>
          <w:tcPr>
            <w:tcW w:w="2665" w:type="dxa"/>
          </w:tcPr>
          <w:p w:rsidR="001916D4" w:rsidRDefault="001916D4">
            <w:pPr>
              <w:pStyle w:val="ConsPlusNormal"/>
            </w:pPr>
          </w:p>
        </w:tc>
        <w:tc>
          <w:tcPr>
            <w:tcW w:w="1200" w:type="dxa"/>
          </w:tcPr>
          <w:p w:rsidR="001916D4" w:rsidRDefault="001916D4">
            <w:pPr>
              <w:pStyle w:val="ConsPlusNormal"/>
            </w:pPr>
          </w:p>
        </w:tc>
        <w:tc>
          <w:tcPr>
            <w:tcW w:w="1814" w:type="dxa"/>
          </w:tcPr>
          <w:p w:rsidR="001916D4" w:rsidRDefault="001916D4">
            <w:pPr>
              <w:pStyle w:val="ConsPlusNormal"/>
            </w:pPr>
          </w:p>
        </w:tc>
        <w:tc>
          <w:tcPr>
            <w:tcW w:w="1304"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2. Критические элементы объекта (территории) (при наличии)</w:t>
      </w:r>
    </w:p>
    <w:p w:rsidR="001916D4" w:rsidRDefault="001916D4">
      <w:pPr>
        <w:pStyle w:val="ConsPlusNonformat"/>
        <w:jc w:val="both"/>
      </w:pPr>
    </w:p>
    <w:p w:rsidR="001916D4" w:rsidRDefault="001916D4">
      <w:pPr>
        <w:pStyle w:val="ConsPlusNonformat"/>
        <w:jc w:val="both"/>
      </w:pPr>
      <w:r>
        <w:t xml:space="preserve">                                                                 Таблица 5.</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
        <w:gridCol w:w="1664"/>
        <w:gridCol w:w="2665"/>
        <w:gridCol w:w="1200"/>
        <w:gridCol w:w="1814"/>
        <w:gridCol w:w="1304"/>
      </w:tblGrid>
      <w:tr w:rsidR="001916D4">
        <w:tc>
          <w:tcPr>
            <w:tcW w:w="416" w:type="dxa"/>
          </w:tcPr>
          <w:p w:rsidR="001916D4" w:rsidRDefault="001916D4">
            <w:pPr>
              <w:pStyle w:val="ConsPlusNormal"/>
              <w:jc w:val="center"/>
            </w:pPr>
            <w:r>
              <w:t>N</w:t>
            </w:r>
          </w:p>
        </w:tc>
        <w:tc>
          <w:tcPr>
            <w:tcW w:w="1664" w:type="dxa"/>
          </w:tcPr>
          <w:p w:rsidR="001916D4" w:rsidRDefault="001916D4">
            <w:pPr>
              <w:pStyle w:val="ConsPlusNormal"/>
              <w:jc w:val="center"/>
            </w:pPr>
            <w:r>
              <w:t>Наименование</w:t>
            </w:r>
          </w:p>
        </w:tc>
        <w:tc>
          <w:tcPr>
            <w:tcW w:w="2665" w:type="dxa"/>
          </w:tcPr>
          <w:p w:rsidR="001916D4" w:rsidRDefault="001916D4">
            <w:pPr>
              <w:pStyle w:val="ConsPlusNormal"/>
              <w:jc w:val="center"/>
            </w:pPr>
            <w:r>
              <w:t>Количество работников, обучающихся и иных лиц, находящихся на участке, человек</w:t>
            </w:r>
          </w:p>
        </w:tc>
        <w:tc>
          <w:tcPr>
            <w:tcW w:w="1200" w:type="dxa"/>
          </w:tcPr>
          <w:p w:rsidR="001916D4" w:rsidRDefault="001916D4">
            <w:pPr>
              <w:pStyle w:val="ConsPlusNormal"/>
              <w:jc w:val="center"/>
            </w:pPr>
            <w:r>
              <w:t>Общая площадь, кв. метров</w:t>
            </w:r>
          </w:p>
        </w:tc>
        <w:tc>
          <w:tcPr>
            <w:tcW w:w="1814" w:type="dxa"/>
          </w:tcPr>
          <w:p w:rsidR="001916D4" w:rsidRDefault="001916D4">
            <w:pPr>
              <w:pStyle w:val="ConsPlusNormal"/>
              <w:jc w:val="center"/>
            </w:pPr>
            <w:r>
              <w:t>Характер террористической угрозы</w:t>
            </w:r>
          </w:p>
        </w:tc>
        <w:tc>
          <w:tcPr>
            <w:tcW w:w="1304" w:type="dxa"/>
          </w:tcPr>
          <w:p w:rsidR="001916D4" w:rsidRDefault="001916D4">
            <w:pPr>
              <w:pStyle w:val="ConsPlusNormal"/>
              <w:jc w:val="center"/>
            </w:pPr>
            <w:r>
              <w:t>Характер возможных последствий</w:t>
            </w:r>
          </w:p>
        </w:tc>
      </w:tr>
      <w:tr w:rsidR="001916D4">
        <w:tc>
          <w:tcPr>
            <w:tcW w:w="416" w:type="dxa"/>
          </w:tcPr>
          <w:p w:rsidR="001916D4" w:rsidRDefault="001916D4">
            <w:pPr>
              <w:pStyle w:val="ConsPlusNormal"/>
            </w:pPr>
          </w:p>
        </w:tc>
        <w:tc>
          <w:tcPr>
            <w:tcW w:w="1664" w:type="dxa"/>
          </w:tcPr>
          <w:p w:rsidR="001916D4" w:rsidRDefault="001916D4">
            <w:pPr>
              <w:pStyle w:val="ConsPlusNormal"/>
            </w:pPr>
          </w:p>
        </w:tc>
        <w:tc>
          <w:tcPr>
            <w:tcW w:w="2665" w:type="dxa"/>
          </w:tcPr>
          <w:p w:rsidR="001916D4" w:rsidRDefault="001916D4">
            <w:pPr>
              <w:pStyle w:val="ConsPlusNormal"/>
            </w:pPr>
          </w:p>
        </w:tc>
        <w:tc>
          <w:tcPr>
            <w:tcW w:w="1200" w:type="dxa"/>
          </w:tcPr>
          <w:p w:rsidR="001916D4" w:rsidRDefault="001916D4">
            <w:pPr>
              <w:pStyle w:val="ConsPlusNormal"/>
            </w:pPr>
          </w:p>
        </w:tc>
        <w:tc>
          <w:tcPr>
            <w:tcW w:w="1814" w:type="dxa"/>
          </w:tcPr>
          <w:p w:rsidR="001916D4" w:rsidRDefault="001916D4">
            <w:pPr>
              <w:pStyle w:val="ConsPlusNormal"/>
            </w:pPr>
          </w:p>
        </w:tc>
        <w:tc>
          <w:tcPr>
            <w:tcW w:w="1304" w:type="dxa"/>
          </w:tcPr>
          <w:p w:rsidR="001916D4" w:rsidRDefault="001916D4">
            <w:pPr>
              <w:pStyle w:val="ConsPlusNormal"/>
            </w:pPr>
          </w:p>
        </w:tc>
      </w:tr>
      <w:tr w:rsidR="001916D4">
        <w:tc>
          <w:tcPr>
            <w:tcW w:w="416" w:type="dxa"/>
          </w:tcPr>
          <w:p w:rsidR="001916D4" w:rsidRDefault="001916D4">
            <w:pPr>
              <w:pStyle w:val="ConsPlusNormal"/>
            </w:pPr>
          </w:p>
        </w:tc>
        <w:tc>
          <w:tcPr>
            <w:tcW w:w="1664" w:type="dxa"/>
          </w:tcPr>
          <w:p w:rsidR="001916D4" w:rsidRDefault="001916D4">
            <w:pPr>
              <w:pStyle w:val="ConsPlusNormal"/>
            </w:pPr>
          </w:p>
        </w:tc>
        <w:tc>
          <w:tcPr>
            <w:tcW w:w="2665" w:type="dxa"/>
          </w:tcPr>
          <w:p w:rsidR="001916D4" w:rsidRDefault="001916D4">
            <w:pPr>
              <w:pStyle w:val="ConsPlusNormal"/>
            </w:pPr>
          </w:p>
        </w:tc>
        <w:tc>
          <w:tcPr>
            <w:tcW w:w="1200" w:type="dxa"/>
          </w:tcPr>
          <w:p w:rsidR="001916D4" w:rsidRDefault="001916D4">
            <w:pPr>
              <w:pStyle w:val="ConsPlusNormal"/>
            </w:pPr>
          </w:p>
        </w:tc>
        <w:tc>
          <w:tcPr>
            <w:tcW w:w="1814" w:type="dxa"/>
          </w:tcPr>
          <w:p w:rsidR="001916D4" w:rsidRDefault="001916D4">
            <w:pPr>
              <w:pStyle w:val="ConsPlusNormal"/>
            </w:pPr>
          </w:p>
        </w:tc>
        <w:tc>
          <w:tcPr>
            <w:tcW w:w="1304"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3. </w:t>
      </w:r>
      <w:proofErr w:type="gramStart"/>
      <w:r>
        <w:t>Возможные  места</w:t>
      </w:r>
      <w:proofErr w:type="gramEnd"/>
      <w:r>
        <w:t xml:space="preserve">  и  способы  проникновения  террористов   на объект</w:t>
      </w:r>
    </w:p>
    <w:p w:rsidR="001916D4" w:rsidRDefault="001916D4">
      <w:pPr>
        <w:pStyle w:val="ConsPlusNonformat"/>
        <w:jc w:val="both"/>
      </w:pPr>
      <w:r>
        <w:t>(территорию)</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4. </w:t>
      </w:r>
      <w:proofErr w:type="gramStart"/>
      <w:r>
        <w:t>Наиболее  вероятные</w:t>
      </w:r>
      <w:proofErr w:type="gramEnd"/>
      <w:r>
        <w:t xml:space="preserve">  средства  поражения,  которые  могут  применить</w:t>
      </w:r>
    </w:p>
    <w:p w:rsidR="001916D4" w:rsidRDefault="001916D4">
      <w:pPr>
        <w:pStyle w:val="ConsPlusNonformat"/>
        <w:jc w:val="both"/>
      </w:pPr>
      <w:r>
        <w:t>террористы при совершении террористического акта</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p>
    <w:p w:rsidR="001916D4" w:rsidRDefault="001916D4">
      <w:pPr>
        <w:pStyle w:val="ConsPlusNonformat"/>
        <w:jc w:val="both"/>
      </w:pPr>
      <w:r>
        <w:t xml:space="preserve">         IV. Прогноз последствий совершения террористического акта</w:t>
      </w:r>
    </w:p>
    <w:p w:rsidR="001916D4" w:rsidRDefault="001916D4">
      <w:pPr>
        <w:pStyle w:val="ConsPlusNonformat"/>
        <w:jc w:val="both"/>
      </w:pPr>
      <w:r>
        <w:t xml:space="preserve">                          на объекте (территории)</w:t>
      </w:r>
    </w:p>
    <w:p w:rsidR="001916D4" w:rsidRDefault="001916D4">
      <w:pPr>
        <w:pStyle w:val="ConsPlusNonformat"/>
        <w:jc w:val="both"/>
      </w:pPr>
    </w:p>
    <w:p w:rsidR="001916D4" w:rsidRDefault="001916D4">
      <w:pPr>
        <w:pStyle w:val="ConsPlusNonformat"/>
        <w:jc w:val="both"/>
      </w:pPr>
      <w:r>
        <w:t xml:space="preserve">    1. Предполагаемые модели действий нарушителей _________________________</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2. </w:t>
      </w:r>
      <w:proofErr w:type="gramStart"/>
      <w:r>
        <w:t>Вероятные  последствия</w:t>
      </w:r>
      <w:proofErr w:type="gramEnd"/>
      <w:r>
        <w:t xml:space="preserve"> совершения террористического акта на  объекте</w:t>
      </w:r>
    </w:p>
    <w:p w:rsidR="001916D4" w:rsidRDefault="001916D4">
      <w:pPr>
        <w:pStyle w:val="ConsPlusNonformat"/>
        <w:jc w:val="both"/>
      </w:pPr>
      <w:r>
        <w:t>(территории)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p>
    <w:p w:rsidR="001916D4" w:rsidRDefault="001916D4">
      <w:pPr>
        <w:pStyle w:val="ConsPlusNonformat"/>
        <w:jc w:val="both"/>
      </w:pPr>
      <w:r>
        <w:t xml:space="preserve">         V. Оценка социально-экономических последствий совершения</w:t>
      </w:r>
    </w:p>
    <w:p w:rsidR="001916D4" w:rsidRDefault="001916D4">
      <w:pPr>
        <w:pStyle w:val="ConsPlusNonformat"/>
        <w:jc w:val="both"/>
      </w:pPr>
      <w:r>
        <w:t xml:space="preserve">              террористического акта на объекте (территории)</w:t>
      </w:r>
    </w:p>
    <w:p w:rsidR="001916D4" w:rsidRDefault="001916D4">
      <w:pPr>
        <w:pStyle w:val="ConsPlusNonformat"/>
        <w:jc w:val="both"/>
      </w:pPr>
    </w:p>
    <w:p w:rsidR="001916D4" w:rsidRDefault="001916D4">
      <w:pPr>
        <w:pStyle w:val="ConsPlusNonformat"/>
        <w:jc w:val="both"/>
      </w:pPr>
      <w:bookmarkStart w:id="8" w:name="P838"/>
      <w:bookmarkEnd w:id="8"/>
      <w:r>
        <w:t xml:space="preserve">                                                                  Таблица 6</w:t>
      </w:r>
    </w:p>
    <w:p w:rsidR="001916D4" w:rsidRDefault="001916D4">
      <w:pPr>
        <w:pStyle w:val="ConsPlusNonformat"/>
        <w:jc w:val="both"/>
      </w:pPr>
    </w:p>
    <w:p w:rsidR="001916D4" w:rsidRDefault="001916D4">
      <w:pPr>
        <w:pStyle w:val="ConsPlusNonformat"/>
        <w:jc w:val="both"/>
      </w:pPr>
      <w:r>
        <w:lastRenderedPageBreak/>
        <w:t>___________________________________________________________________________</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256"/>
        <w:gridCol w:w="2016"/>
        <w:gridCol w:w="2154"/>
        <w:gridCol w:w="1928"/>
      </w:tblGrid>
      <w:tr w:rsidR="001916D4">
        <w:tc>
          <w:tcPr>
            <w:tcW w:w="704" w:type="dxa"/>
          </w:tcPr>
          <w:p w:rsidR="001916D4" w:rsidRDefault="001916D4">
            <w:pPr>
              <w:pStyle w:val="ConsPlusNormal"/>
              <w:jc w:val="center"/>
            </w:pPr>
            <w:r>
              <w:t>N</w:t>
            </w:r>
          </w:p>
        </w:tc>
        <w:tc>
          <w:tcPr>
            <w:tcW w:w="2256" w:type="dxa"/>
          </w:tcPr>
          <w:p w:rsidR="001916D4" w:rsidRDefault="001916D4">
            <w:pPr>
              <w:pStyle w:val="ConsPlusNormal"/>
              <w:jc w:val="center"/>
            </w:pPr>
            <w:r>
              <w:t>Предполагаемая модель</w:t>
            </w:r>
          </w:p>
        </w:tc>
        <w:tc>
          <w:tcPr>
            <w:tcW w:w="2016" w:type="dxa"/>
          </w:tcPr>
          <w:p w:rsidR="001916D4" w:rsidRDefault="001916D4">
            <w:pPr>
              <w:pStyle w:val="ConsPlusNormal"/>
              <w:jc w:val="center"/>
            </w:pPr>
            <w:r>
              <w:t>Возможные людские потери, человек</w:t>
            </w:r>
          </w:p>
        </w:tc>
        <w:tc>
          <w:tcPr>
            <w:tcW w:w="2154" w:type="dxa"/>
          </w:tcPr>
          <w:p w:rsidR="001916D4" w:rsidRDefault="001916D4">
            <w:pPr>
              <w:pStyle w:val="ConsPlusNormal"/>
              <w:jc w:val="center"/>
            </w:pPr>
            <w:r>
              <w:t>Возможные нарушения инфраструктуры</w:t>
            </w:r>
          </w:p>
        </w:tc>
        <w:tc>
          <w:tcPr>
            <w:tcW w:w="1928" w:type="dxa"/>
          </w:tcPr>
          <w:p w:rsidR="001916D4" w:rsidRDefault="001916D4">
            <w:pPr>
              <w:pStyle w:val="ConsPlusNormal"/>
              <w:jc w:val="center"/>
            </w:pPr>
            <w:r>
              <w:t>Возможный экономический ущерб, рублей</w:t>
            </w:r>
          </w:p>
        </w:tc>
      </w:tr>
      <w:tr w:rsidR="001916D4">
        <w:tc>
          <w:tcPr>
            <w:tcW w:w="704" w:type="dxa"/>
          </w:tcPr>
          <w:p w:rsidR="001916D4" w:rsidRDefault="001916D4">
            <w:pPr>
              <w:pStyle w:val="ConsPlusNormal"/>
            </w:pPr>
          </w:p>
        </w:tc>
        <w:tc>
          <w:tcPr>
            <w:tcW w:w="2256" w:type="dxa"/>
          </w:tcPr>
          <w:p w:rsidR="001916D4" w:rsidRDefault="001916D4">
            <w:pPr>
              <w:pStyle w:val="ConsPlusNormal"/>
            </w:pPr>
          </w:p>
        </w:tc>
        <w:tc>
          <w:tcPr>
            <w:tcW w:w="2016" w:type="dxa"/>
          </w:tcPr>
          <w:p w:rsidR="001916D4" w:rsidRDefault="001916D4">
            <w:pPr>
              <w:pStyle w:val="ConsPlusNormal"/>
            </w:pPr>
          </w:p>
        </w:tc>
        <w:tc>
          <w:tcPr>
            <w:tcW w:w="2154" w:type="dxa"/>
          </w:tcPr>
          <w:p w:rsidR="001916D4" w:rsidRDefault="001916D4">
            <w:pPr>
              <w:pStyle w:val="ConsPlusNormal"/>
            </w:pPr>
          </w:p>
        </w:tc>
        <w:tc>
          <w:tcPr>
            <w:tcW w:w="1928" w:type="dxa"/>
          </w:tcPr>
          <w:p w:rsidR="001916D4" w:rsidRDefault="001916D4">
            <w:pPr>
              <w:pStyle w:val="ConsPlusNormal"/>
            </w:pPr>
          </w:p>
        </w:tc>
      </w:tr>
      <w:tr w:rsidR="001916D4">
        <w:tc>
          <w:tcPr>
            <w:tcW w:w="704" w:type="dxa"/>
          </w:tcPr>
          <w:p w:rsidR="001916D4" w:rsidRDefault="001916D4">
            <w:pPr>
              <w:pStyle w:val="ConsPlusNormal"/>
            </w:pPr>
          </w:p>
        </w:tc>
        <w:tc>
          <w:tcPr>
            <w:tcW w:w="2256" w:type="dxa"/>
          </w:tcPr>
          <w:p w:rsidR="001916D4" w:rsidRDefault="001916D4">
            <w:pPr>
              <w:pStyle w:val="ConsPlusNormal"/>
            </w:pPr>
          </w:p>
        </w:tc>
        <w:tc>
          <w:tcPr>
            <w:tcW w:w="2016" w:type="dxa"/>
          </w:tcPr>
          <w:p w:rsidR="001916D4" w:rsidRDefault="001916D4">
            <w:pPr>
              <w:pStyle w:val="ConsPlusNormal"/>
            </w:pPr>
          </w:p>
        </w:tc>
        <w:tc>
          <w:tcPr>
            <w:tcW w:w="2154" w:type="dxa"/>
          </w:tcPr>
          <w:p w:rsidR="001916D4" w:rsidRDefault="001916D4">
            <w:pPr>
              <w:pStyle w:val="ConsPlusNormal"/>
            </w:pPr>
          </w:p>
        </w:tc>
        <w:tc>
          <w:tcPr>
            <w:tcW w:w="1928" w:type="dxa"/>
          </w:tcPr>
          <w:p w:rsidR="001916D4" w:rsidRDefault="001916D4">
            <w:pPr>
              <w:pStyle w:val="ConsPlusNormal"/>
            </w:pPr>
          </w:p>
        </w:tc>
      </w:tr>
      <w:tr w:rsidR="001916D4">
        <w:tc>
          <w:tcPr>
            <w:tcW w:w="704" w:type="dxa"/>
          </w:tcPr>
          <w:p w:rsidR="001916D4" w:rsidRDefault="001916D4">
            <w:pPr>
              <w:pStyle w:val="ConsPlusNormal"/>
            </w:pPr>
          </w:p>
        </w:tc>
        <w:tc>
          <w:tcPr>
            <w:tcW w:w="2256" w:type="dxa"/>
          </w:tcPr>
          <w:p w:rsidR="001916D4" w:rsidRDefault="001916D4">
            <w:pPr>
              <w:pStyle w:val="ConsPlusNormal"/>
            </w:pPr>
          </w:p>
        </w:tc>
        <w:tc>
          <w:tcPr>
            <w:tcW w:w="2016" w:type="dxa"/>
          </w:tcPr>
          <w:p w:rsidR="001916D4" w:rsidRDefault="001916D4">
            <w:pPr>
              <w:pStyle w:val="ConsPlusNormal"/>
            </w:pPr>
          </w:p>
        </w:tc>
        <w:tc>
          <w:tcPr>
            <w:tcW w:w="2154" w:type="dxa"/>
          </w:tcPr>
          <w:p w:rsidR="001916D4" w:rsidRDefault="001916D4">
            <w:pPr>
              <w:pStyle w:val="ConsPlusNormal"/>
            </w:pPr>
          </w:p>
        </w:tc>
        <w:tc>
          <w:tcPr>
            <w:tcW w:w="1928"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VI. Силы и средства, привлекаемые для обеспечения</w:t>
      </w:r>
    </w:p>
    <w:p w:rsidR="001916D4" w:rsidRDefault="001916D4">
      <w:pPr>
        <w:pStyle w:val="ConsPlusNonformat"/>
        <w:jc w:val="both"/>
      </w:pPr>
      <w:r>
        <w:t xml:space="preserve">          антитеррористической защищенности объекта (территории)</w:t>
      </w:r>
    </w:p>
    <w:p w:rsidR="001916D4" w:rsidRDefault="001916D4">
      <w:pPr>
        <w:pStyle w:val="ConsPlusNonformat"/>
        <w:jc w:val="both"/>
      </w:pPr>
    </w:p>
    <w:p w:rsidR="001916D4" w:rsidRDefault="001916D4">
      <w:pPr>
        <w:pStyle w:val="ConsPlusNonformat"/>
        <w:jc w:val="both"/>
      </w:pPr>
      <w:r>
        <w:t xml:space="preserve">    1. Силы, привлекаемые для обеспечения антитеррористической защищенности</w:t>
      </w:r>
    </w:p>
    <w:p w:rsidR="001916D4" w:rsidRDefault="001916D4">
      <w:pPr>
        <w:pStyle w:val="ConsPlusNonformat"/>
        <w:jc w:val="both"/>
      </w:pPr>
      <w:r>
        <w:t>объекта (территории):</w:t>
      </w:r>
    </w:p>
    <w:p w:rsidR="001916D4" w:rsidRDefault="001916D4">
      <w:pPr>
        <w:pStyle w:val="ConsPlusNonformat"/>
        <w:jc w:val="both"/>
      </w:pPr>
      <w:r>
        <w:t xml:space="preserve">    а) ____________________________________________________________________</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(наименование подразделения вневедомственной, ведомственной</w:t>
      </w:r>
    </w:p>
    <w:p w:rsidR="001916D4" w:rsidRDefault="001916D4">
      <w:pPr>
        <w:pStyle w:val="ConsPlusNonformat"/>
        <w:jc w:val="both"/>
      </w:pPr>
      <w:r>
        <w:t xml:space="preserve">       охраны, частной охранной организации, обеспечивающего охрану</w:t>
      </w:r>
    </w:p>
    <w:p w:rsidR="001916D4" w:rsidRDefault="001916D4">
      <w:pPr>
        <w:pStyle w:val="ConsPlusNonformat"/>
        <w:jc w:val="both"/>
      </w:pPr>
      <w:r>
        <w:t xml:space="preserve">                           объекта (территории)</w:t>
      </w:r>
    </w:p>
    <w:p w:rsidR="001916D4" w:rsidRDefault="001916D4">
      <w:pPr>
        <w:pStyle w:val="ConsPlusNonformat"/>
        <w:jc w:val="both"/>
      </w:pPr>
      <w:r>
        <w:t xml:space="preserve">    б) ____________________________________________________________________</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(количество и местоположение помещений охраны (постов</w:t>
      </w:r>
    </w:p>
    <w:p w:rsidR="001916D4" w:rsidRDefault="001916D4">
      <w:pPr>
        <w:pStyle w:val="ConsPlusNonformat"/>
        <w:jc w:val="both"/>
      </w:pPr>
      <w:r>
        <w:t xml:space="preserve">                  охраны, контрольно-пропускных пунктов,</w:t>
      </w:r>
    </w:p>
    <w:p w:rsidR="001916D4" w:rsidRDefault="001916D4">
      <w:pPr>
        <w:pStyle w:val="ConsPlusNonformat"/>
        <w:jc w:val="both"/>
      </w:pPr>
      <w:r>
        <w:t xml:space="preserve">                           пульта охраны и т.д.)</w:t>
      </w:r>
    </w:p>
    <w:p w:rsidR="001916D4" w:rsidRDefault="001916D4">
      <w:pPr>
        <w:pStyle w:val="ConsPlusNonformat"/>
        <w:jc w:val="both"/>
      </w:pPr>
      <w:r>
        <w:t xml:space="preserve">    в) ____________________________________________________________________</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(территориальные органы МВД России и Росгвардии,</w:t>
      </w:r>
    </w:p>
    <w:p w:rsidR="001916D4" w:rsidRDefault="001916D4">
      <w:pPr>
        <w:pStyle w:val="ConsPlusNonformat"/>
        <w:jc w:val="both"/>
      </w:pPr>
      <w:r>
        <w:t xml:space="preserve">              направляющие при необходимости, силы и средства</w:t>
      </w:r>
    </w:p>
    <w:p w:rsidR="001916D4" w:rsidRDefault="001916D4">
      <w:pPr>
        <w:pStyle w:val="ConsPlusNonformat"/>
        <w:jc w:val="both"/>
      </w:pPr>
      <w:r>
        <w:t xml:space="preserve">                       для усиления охраны объекта)</w:t>
      </w:r>
    </w:p>
    <w:p w:rsidR="001916D4" w:rsidRDefault="001916D4">
      <w:pPr>
        <w:pStyle w:val="ConsPlusNonformat"/>
        <w:jc w:val="both"/>
      </w:pPr>
      <w:r>
        <w:t xml:space="preserve">    г) состав суточного наряда, обеспечивающего охрану объекта (территории)</w:t>
      </w:r>
    </w:p>
    <w:p w:rsidR="001916D4" w:rsidRDefault="001916D4">
      <w:pPr>
        <w:pStyle w:val="ConsPlusNonformat"/>
        <w:jc w:val="both"/>
      </w:pPr>
    </w:p>
    <w:p w:rsidR="001916D4" w:rsidRDefault="001916D4">
      <w:pPr>
        <w:pStyle w:val="ConsPlusNonformat"/>
        <w:jc w:val="both"/>
      </w:pPr>
      <w:r>
        <w:t xml:space="preserve">                                                                 Таблица 7.</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4"/>
        <w:gridCol w:w="1440"/>
        <w:gridCol w:w="1312"/>
      </w:tblGrid>
      <w:tr w:rsidR="001916D4">
        <w:tc>
          <w:tcPr>
            <w:tcW w:w="6304" w:type="dxa"/>
            <w:vMerge w:val="restart"/>
          </w:tcPr>
          <w:p w:rsidR="001916D4" w:rsidRDefault="001916D4">
            <w:pPr>
              <w:pStyle w:val="ConsPlusNormal"/>
              <w:jc w:val="center"/>
            </w:pPr>
            <w:r>
              <w:t>Вид наряда</w:t>
            </w:r>
          </w:p>
        </w:tc>
        <w:tc>
          <w:tcPr>
            <w:tcW w:w="2752" w:type="dxa"/>
            <w:gridSpan w:val="2"/>
          </w:tcPr>
          <w:p w:rsidR="001916D4" w:rsidRDefault="001916D4">
            <w:pPr>
              <w:pStyle w:val="ConsPlusNormal"/>
              <w:jc w:val="center"/>
            </w:pPr>
            <w:r>
              <w:t>Количество</w:t>
            </w:r>
          </w:p>
        </w:tc>
      </w:tr>
      <w:tr w:rsidR="001916D4">
        <w:tc>
          <w:tcPr>
            <w:tcW w:w="6304" w:type="dxa"/>
            <w:vMerge/>
          </w:tcPr>
          <w:p w:rsidR="001916D4" w:rsidRDefault="001916D4"/>
        </w:tc>
        <w:tc>
          <w:tcPr>
            <w:tcW w:w="1440" w:type="dxa"/>
          </w:tcPr>
          <w:p w:rsidR="001916D4" w:rsidRDefault="001916D4">
            <w:pPr>
              <w:pStyle w:val="ConsPlusNormal"/>
              <w:jc w:val="center"/>
            </w:pPr>
            <w:r>
              <w:t>единиц</w:t>
            </w:r>
          </w:p>
        </w:tc>
        <w:tc>
          <w:tcPr>
            <w:tcW w:w="1312" w:type="dxa"/>
          </w:tcPr>
          <w:p w:rsidR="001916D4" w:rsidRDefault="001916D4">
            <w:pPr>
              <w:pStyle w:val="ConsPlusNormal"/>
              <w:jc w:val="center"/>
            </w:pPr>
            <w:r>
              <w:t>человек</w:t>
            </w:r>
          </w:p>
        </w:tc>
      </w:tr>
      <w:tr w:rsidR="001916D4">
        <w:tc>
          <w:tcPr>
            <w:tcW w:w="6304" w:type="dxa"/>
          </w:tcPr>
          <w:p w:rsidR="001916D4" w:rsidRDefault="001916D4">
            <w:pPr>
              <w:pStyle w:val="ConsPlusNormal"/>
              <w:ind w:left="283"/>
            </w:pPr>
            <w:r>
              <w:t>Караул</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Внешний пост</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Внутренний пост</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Суточный пост</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12-часовой пост</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8-часовой пост</w:t>
            </w:r>
          </w:p>
        </w:tc>
        <w:tc>
          <w:tcPr>
            <w:tcW w:w="1440" w:type="dxa"/>
          </w:tcPr>
          <w:p w:rsidR="001916D4" w:rsidRDefault="001916D4">
            <w:pPr>
              <w:pStyle w:val="ConsPlusNormal"/>
            </w:pPr>
          </w:p>
        </w:tc>
        <w:tc>
          <w:tcPr>
            <w:tcW w:w="1312" w:type="dxa"/>
          </w:tcPr>
          <w:p w:rsidR="001916D4" w:rsidRDefault="001916D4">
            <w:pPr>
              <w:pStyle w:val="ConsPlusNormal"/>
            </w:pPr>
          </w:p>
        </w:tc>
      </w:tr>
      <w:tr w:rsidR="001916D4">
        <w:tc>
          <w:tcPr>
            <w:tcW w:w="6304" w:type="dxa"/>
          </w:tcPr>
          <w:p w:rsidR="001916D4" w:rsidRDefault="001916D4">
            <w:pPr>
              <w:pStyle w:val="ConsPlusNormal"/>
              <w:ind w:left="283"/>
            </w:pPr>
            <w:r>
              <w:t>Всего</w:t>
            </w:r>
          </w:p>
        </w:tc>
        <w:tc>
          <w:tcPr>
            <w:tcW w:w="1440" w:type="dxa"/>
          </w:tcPr>
          <w:p w:rsidR="001916D4" w:rsidRDefault="001916D4">
            <w:pPr>
              <w:pStyle w:val="ConsPlusNormal"/>
            </w:pPr>
          </w:p>
        </w:tc>
        <w:tc>
          <w:tcPr>
            <w:tcW w:w="1312"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rsidR="001916D4" w:rsidRDefault="001916D4">
      <w:pPr>
        <w:pStyle w:val="ConsPlusNonformat"/>
        <w:jc w:val="both"/>
      </w:pPr>
      <w:r>
        <w:t>защищенности объекта (территории)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(огнестрельное оружие и патроны к нему, количество (отдельно</w:t>
      </w:r>
    </w:p>
    <w:p w:rsidR="001916D4" w:rsidRDefault="001916D4">
      <w:pPr>
        <w:pStyle w:val="ConsPlusNonformat"/>
        <w:jc w:val="both"/>
      </w:pPr>
      <w:r>
        <w:t xml:space="preserve">          по каждому виду, типу, модели); защитные средства, тип,</w:t>
      </w:r>
    </w:p>
    <w:p w:rsidR="001916D4" w:rsidRDefault="001916D4">
      <w:pPr>
        <w:pStyle w:val="ConsPlusNonformat"/>
        <w:jc w:val="both"/>
      </w:pPr>
      <w:r>
        <w:lastRenderedPageBreak/>
        <w:t xml:space="preserve">       количество; специальные средства, тип, количество; служебные</w:t>
      </w:r>
    </w:p>
    <w:p w:rsidR="001916D4" w:rsidRDefault="001916D4">
      <w:pPr>
        <w:pStyle w:val="ConsPlusNonformat"/>
        <w:jc w:val="both"/>
      </w:pPr>
      <w:r>
        <w:t xml:space="preserve">          собаки - есть, нет, если есть - сколько, какой породы)</w:t>
      </w:r>
    </w:p>
    <w:p w:rsidR="001916D4" w:rsidRDefault="001916D4">
      <w:pPr>
        <w:pStyle w:val="ConsPlusNonformat"/>
        <w:jc w:val="both"/>
      </w:pPr>
      <w:r>
        <w:t xml:space="preserve">    3. Организация оповещения и связи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(между постами: телефоны, радиостанции)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(между постами и центральным пунктом: телефоны, радиостанции</w:t>
      </w:r>
    </w:p>
    <w:p w:rsidR="001916D4" w:rsidRDefault="001916D4">
      <w:pPr>
        <w:pStyle w:val="ConsPlusNonformat"/>
        <w:jc w:val="both"/>
      </w:pPr>
      <w:r>
        <w:t xml:space="preserve">                           центрального пункта)</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(номера телефонов частных охранных организаций,</w:t>
      </w:r>
    </w:p>
    <w:p w:rsidR="001916D4" w:rsidRDefault="001916D4">
      <w:pPr>
        <w:pStyle w:val="ConsPlusNonformat"/>
        <w:jc w:val="both"/>
      </w:pPr>
      <w:r>
        <w:t xml:space="preserve">              диспетчерских и дежурных служб (города, района)</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(номера телефонов дежурного территориального органа</w:t>
      </w:r>
    </w:p>
    <w:p w:rsidR="001916D4" w:rsidRDefault="001916D4">
      <w:pPr>
        <w:pStyle w:val="ConsPlusNonformat"/>
        <w:jc w:val="both"/>
      </w:pPr>
      <w:r>
        <w:t xml:space="preserve">             безопасности, территориальных органов МВД России,</w:t>
      </w:r>
    </w:p>
    <w:p w:rsidR="001916D4" w:rsidRDefault="001916D4">
      <w:pPr>
        <w:pStyle w:val="ConsPlusNonformat"/>
        <w:jc w:val="both"/>
      </w:pPr>
      <w:r>
        <w:t xml:space="preserve">                         Росгвардии и МЧС России)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(наименование ближайших подразделений аварийно-спасательных</w:t>
      </w:r>
    </w:p>
    <w:p w:rsidR="001916D4" w:rsidRDefault="001916D4">
      <w:pPr>
        <w:pStyle w:val="ConsPlusNonformat"/>
        <w:jc w:val="both"/>
      </w:pPr>
      <w:r>
        <w:t xml:space="preserve">                      служб и расстояние до них, км)</w:t>
      </w:r>
    </w:p>
    <w:p w:rsidR="001916D4" w:rsidRDefault="001916D4">
      <w:pPr>
        <w:pStyle w:val="ConsPlusNonformat"/>
        <w:jc w:val="both"/>
      </w:pPr>
    </w:p>
    <w:p w:rsidR="001916D4" w:rsidRDefault="001916D4">
      <w:pPr>
        <w:pStyle w:val="ConsPlusNonformat"/>
        <w:jc w:val="both"/>
      </w:pPr>
      <w:r>
        <w:t xml:space="preserve">           VII. Меры по инженерно-технической, физической защите</w:t>
      </w:r>
    </w:p>
    <w:p w:rsidR="001916D4" w:rsidRDefault="001916D4">
      <w:pPr>
        <w:pStyle w:val="ConsPlusNonformat"/>
        <w:jc w:val="both"/>
      </w:pPr>
      <w:r>
        <w:t xml:space="preserve">               и пожарной безопасности объекта (территории)</w:t>
      </w:r>
    </w:p>
    <w:p w:rsidR="001916D4" w:rsidRDefault="001916D4">
      <w:pPr>
        <w:pStyle w:val="ConsPlusNonformat"/>
        <w:jc w:val="both"/>
      </w:pPr>
    </w:p>
    <w:p w:rsidR="001916D4" w:rsidRDefault="001916D4">
      <w:pPr>
        <w:pStyle w:val="ConsPlusNonformat"/>
        <w:jc w:val="both"/>
      </w:pPr>
      <w:r>
        <w:t xml:space="preserve">    1. Меры по инженерно-технической защите объекта (территории):</w:t>
      </w:r>
    </w:p>
    <w:p w:rsidR="001916D4" w:rsidRDefault="001916D4">
      <w:pPr>
        <w:pStyle w:val="ConsPlusNonformat"/>
        <w:jc w:val="both"/>
      </w:pPr>
      <w:r>
        <w:t xml:space="preserve">    а) объектовые и локальные системы оповещения</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марка, характеристика)</w:t>
      </w:r>
    </w:p>
    <w:p w:rsidR="001916D4" w:rsidRDefault="001916D4">
      <w:pPr>
        <w:pStyle w:val="ConsPlusNonformat"/>
        <w:jc w:val="both"/>
      </w:pPr>
      <w:r>
        <w:t xml:space="preserve">    б) резервные источники электроснабжения, теплоснабжения, газоснабжения,</w:t>
      </w:r>
    </w:p>
    <w:p w:rsidR="001916D4" w:rsidRDefault="001916D4">
      <w:pPr>
        <w:pStyle w:val="ConsPlusNonformat"/>
        <w:jc w:val="both"/>
      </w:pPr>
      <w:r>
        <w:t>водоснабжения, системы связи</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количество, характеристика)</w:t>
      </w:r>
    </w:p>
    <w:p w:rsidR="001916D4" w:rsidRDefault="001916D4">
      <w:pPr>
        <w:pStyle w:val="ConsPlusNonformat"/>
        <w:jc w:val="both"/>
      </w:pPr>
      <w:r>
        <w:t xml:space="preserve">    в) </w:t>
      </w:r>
      <w:proofErr w:type="gramStart"/>
      <w:r>
        <w:t>технические  системы</w:t>
      </w:r>
      <w:proofErr w:type="gramEnd"/>
      <w:r>
        <w:t xml:space="preserve"> обнаружения несанкционированного  проникновения</w:t>
      </w:r>
    </w:p>
    <w:p w:rsidR="001916D4" w:rsidRDefault="001916D4">
      <w:pPr>
        <w:pStyle w:val="ConsPlusNonformat"/>
        <w:jc w:val="both"/>
      </w:pPr>
      <w:proofErr w:type="gramStart"/>
      <w:r>
        <w:t>на  объект</w:t>
      </w:r>
      <w:proofErr w:type="gramEnd"/>
      <w:r>
        <w:t xml:space="preserve"> (территорию),  оповещения о несанкционированном проникновении на</w:t>
      </w:r>
    </w:p>
    <w:p w:rsidR="001916D4" w:rsidRDefault="001916D4">
      <w:pPr>
        <w:pStyle w:val="ConsPlusNonformat"/>
        <w:jc w:val="both"/>
      </w:pPr>
      <w:r>
        <w:t>объект (территорию) или системы физической защиты</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марка, количество)</w:t>
      </w:r>
    </w:p>
    <w:p w:rsidR="001916D4" w:rsidRDefault="001916D4">
      <w:pPr>
        <w:pStyle w:val="ConsPlusNonformat"/>
        <w:jc w:val="both"/>
      </w:pPr>
      <w:r>
        <w:t xml:space="preserve">    г) стационарные и ручные металлоискатели</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марка, количество)</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д) телевизионные системы охраны (видеонаблюдения)</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марка, количество)</w:t>
      </w:r>
    </w:p>
    <w:p w:rsidR="001916D4" w:rsidRDefault="001916D4">
      <w:pPr>
        <w:pStyle w:val="ConsPlusNonformat"/>
        <w:jc w:val="both"/>
      </w:pPr>
      <w:r>
        <w:t xml:space="preserve">    е) системы охранного освещения</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(наличие, марка, количество)</w:t>
      </w:r>
    </w:p>
    <w:p w:rsidR="001916D4" w:rsidRDefault="001916D4">
      <w:pPr>
        <w:pStyle w:val="ConsPlusNonformat"/>
        <w:jc w:val="both"/>
      </w:pPr>
      <w:r>
        <w:t xml:space="preserve">    2. Меры по физической защите объекта (территории):</w:t>
      </w:r>
    </w:p>
    <w:p w:rsidR="001916D4" w:rsidRDefault="001916D4">
      <w:pPr>
        <w:pStyle w:val="ConsPlusNonformat"/>
        <w:jc w:val="both"/>
      </w:pPr>
      <w:r>
        <w:t xml:space="preserve">    а) </w:t>
      </w:r>
      <w:proofErr w:type="gramStart"/>
      <w:r>
        <w:t>количество  контрольно</w:t>
      </w:r>
      <w:proofErr w:type="gramEnd"/>
      <w:r>
        <w:t>-пропускных  пунктов  (для  прохода  людей   и</w:t>
      </w:r>
    </w:p>
    <w:p w:rsidR="001916D4" w:rsidRDefault="001916D4">
      <w:pPr>
        <w:pStyle w:val="ConsPlusNonformat"/>
        <w:jc w:val="both"/>
      </w:pPr>
      <w:r>
        <w:t>проезда транспортных средств)</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б) </w:t>
      </w:r>
      <w:proofErr w:type="gramStart"/>
      <w:r>
        <w:t>количество  эвакуационных</w:t>
      </w:r>
      <w:proofErr w:type="gramEnd"/>
      <w:r>
        <w:t xml:space="preserve">   выходов  (для  выхода  людей  и   выезда</w:t>
      </w:r>
    </w:p>
    <w:p w:rsidR="001916D4" w:rsidRDefault="001916D4">
      <w:pPr>
        <w:pStyle w:val="ConsPlusNonformat"/>
        <w:jc w:val="both"/>
      </w:pPr>
      <w:r>
        <w:t>транспортных средств)</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в) наличие на объекте (территории) электронной системы пропуска</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(тип установленного оборудования)</w:t>
      </w:r>
    </w:p>
    <w:p w:rsidR="001916D4" w:rsidRDefault="001916D4">
      <w:pPr>
        <w:pStyle w:val="ConsPlusNonformat"/>
        <w:jc w:val="both"/>
      </w:pPr>
      <w:r>
        <w:t xml:space="preserve">    г) </w:t>
      </w:r>
      <w:proofErr w:type="gramStart"/>
      <w:r>
        <w:t>укомплектованность  личным</w:t>
      </w:r>
      <w:proofErr w:type="gramEnd"/>
      <w:r>
        <w:t xml:space="preserve"> составом нештатных  аварийно-спасательных</w:t>
      </w:r>
    </w:p>
    <w:p w:rsidR="001916D4" w:rsidRDefault="001916D4">
      <w:pPr>
        <w:pStyle w:val="ConsPlusNonformat"/>
        <w:jc w:val="both"/>
      </w:pPr>
      <w:r>
        <w:t>формирований (по видам подразделений)</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(человек, процентов)</w:t>
      </w:r>
    </w:p>
    <w:p w:rsidR="001916D4" w:rsidRDefault="001916D4">
      <w:pPr>
        <w:pStyle w:val="ConsPlusNonformat"/>
        <w:jc w:val="both"/>
      </w:pPr>
      <w:r>
        <w:t xml:space="preserve">    3. Меры по обеспечению пожарной безопасности объекта (территории):</w:t>
      </w:r>
    </w:p>
    <w:p w:rsidR="001916D4" w:rsidRDefault="001916D4">
      <w:pPr>
        <w:pStyle w:val="ConsPlusNonformat"/>
        <w:jc w:val="both"/>
      </w:pPr>
      <w:r>
        <w:t xml:space="preserve">    а) наличие документа, подтверждающего соответствие объекта (территории)</w:t>
      </w:r>
    </w:p>
    <w:p w:rsidR="001916D4" w:rsidRDefault="001916D4">
      <w:pPr>
        <w:pStyle w:val="ConsPlusNonformat"/>
        <w:jc w:val="both"/>
      </w:pPr>
      <w:r>
        <w:t>установленным требованиям пожарной безопасности:</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(реквизиты, дата выдачи)</w:t>
      </w:r>
    </w:p>
    <w:p w:rsidR="001916D4" w:rsidRDefault="001916D4">
      <w:pPr>
        <w:pStyle w:val="ConsPlusNonformat"/>
        <w:jc w:val="both"/>
      </w:pPr>
      <w:r>
        <w:lastRenderedPageBreak/>
        <w:t xml:space="preserve">    б) наличие системы внутреннего противопожарного водопровода:</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(характеристика)</w:t>
      </w:r>
    </w:p>
    <w:p w:rsidR="001916D4" w:rsidRDefault="001916D4">
      <w:pPr>
        <w:pStyle w:val="ConsPlusNonformat"/>
        <w:jc w:val="both"/>
      </w:pPr>
      <w:r>
        <w:t xml:space="preserve">    в) </w:t>
      </w:r>
      <w:proofErr w:type="gramStart"/>
      <w:r>
        <w:t>наличие  противопожарного</w:t>
      </w:r>
      <w:proofErr w:type="gramEnd"/>
      <w:r>
        <w:t xml:space="preserve">  оборудования, в том числе  автоматической</w:t>
      </w:r>
    </w:p>
    <w:p w:rsidR="001916D4" w:rsidRDefault="001916D4">
      <w:pPr>
        <w:pStyle w:val="ConsPlusNonformat"/>
        <w:jc w:val="both"/>
      </w:pPr>
      <w:r>
        <w:t>системы пожаротушения:</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(тип, марка)</w:t>
      </w:r>
    </w:p>
    <w:p w:rsidR="001916D4" w:rsidRDefault="001916D4">
      <w:pPr>
        <w:pStyle w:val="ConsPlusNonformat"/>
        <w:jc w:val="both"/>
      </w:pPr>
      <w:r>
        <w:t xml:space="preserve">    г) наличие оборудования для эвакуации из зданий людей</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(тип, марка)</w:t>
      </w:r>
    </w:p>
    <w:p w:rsidR="001916D4" w:rsidRDefault="001916D4">
      <w:pPr>
        <w:pStyle w:val="ConsPlusNonformat"/>
        <w:jc w:val="both"/>
      </w:pPr>
      <w:r>
        <w:t xml:space="preserve">    4. </w:t>
      </w:r>
      <w:proofErr w:type="gramStart"/>
      <w:r>
        <w:t>План  взаимодействия</w:t>
      </w:r>
      <w:proofErr w:type="gramEnd"/>
      <w:r>
        <w:t xml:space="preserve">  с  территориальными   органами   безопасности,</w:t>
      </w:r>
    </w:p>
    <w:p w:rsidR="001916D4" w:rsidRDefault="001916D4">
      <w:pPr>
        <w:pStyle w:val="ConsPlusNonformat"/>
        <w:jc w:val="both"/>
      </w:pPr>
      <w:r>
        <w:t>территориальными органами МВД России и территориальными органами Росгвардии</w:t>
      </w:r>
    </w:p>
    <w:p w:rsidR="001916D4" w:rsidRDefault="001916D4">
      <w:pPr>
        <w:pStyle w:val="ConsPlusNonformat"/>
        <w:jc w:val="both"/>
      </w:pPr>
      <w:r>
        <w:t>по защите объекта (территории) от террористических угроз</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(наличие и реквизиты документа)</w:t>
      </w:r>
    </w:p>
    <w:p w:rsidR="001916D4" w:rsidRDefault="001916D4">
      <w:pPr>
        <w:pStyle w:val="ConsPlusNonformat"/>
        <w:jc w:val="both"/>
      </w:pPr>
    </w:p>
    <w:p w:rsidR="001916D4" w:rsidRDefault="001916D4">
      <w:pPr>
        <w:pStyle w:val="ConsPlusNonformat"/>
        <w:jc w:val="both"/>
      </w:pPr>
      <w:r>
        <w:t xml:space="preserve">             VIII. Оценка достаточности мероприятий по защите</w:t>
      </w:r>
    </w:p>
    <w:p w:rsidR="001916D4" w:rsidRDefault="001916D4">
      <w:pPr>
        <w:pStyle w:val="ConsPlusNonformat"/>
        <w:jc w:val="both"/>
      </w:pPr>
      <w:r>
        <w:t xml:space="preserve">           критических элементов и потенциально опасных участков</w:t>
      </w:r>
    </w:p>
    <w:p w:rsidR="001916D4" w:rsidRDefault="001916D4">
      <w:pPr>
        <w:pStyle w:val="ConsPlusNonformat"/>
        <w:jc w:val="both"/>
      </w:pPr>
      <w:r>
        <w:t xml:space="preserve">                           объекта (территории)</w:t>
      </w:r>
    </w:p>
    <w:p w:rsidR="001916D4" w:rsidRDefault="001916D4">
      <w:pPr>
        <w:pStyle w:val="ConsPlusNonformat"/>
        <w:jc w:val="both"/>
      </w:pPr>
    </w:p>
    <w:p w:rsidR="001916D4" w:rsidRDefault="001916D4">
      <w:pPr>
        <w:pStyle w:val="ConsPlusNonformat"/>
        <w:jc w:val="both"/>
      </w:pPr>
      <w:r>
        <w:t xml:space="preserve">                                                                  Таблица 8</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1417"/>
        <w:gridCol w:w="1304"/>
        <w:gridCol w:w="1644"/>
        <w:gridCol w:w="1474"/>
        <w:gridCol w:w="1304"/>
      </w:tblGrid>
      <w:tr w:rsidR="001916D4">
        <w:tc>
          <w:tcPr>
            <w:tcW w:w="567" w:type="dxa"/>
          </w:tcPr>
          <w:p w:rsidR="001916D4" w:rsidRDefault="001916D4">
            <w:pPr>
              <w:pStyle w:val="ConsPlusNormal"/>
              <w:jc w:val="center"/>
            </w:pPr>
            <w:r>
              <w:t>N</w:t>
            </w:r>
          </w:p>
        </w:tc>
        <w:tc>
          <w:tcPr>
            <w:tcW w:w="1361" w:type="dxa"/>
          </w:tcPr>
          <w:p w:rsidR="001916D4" w:rsidRDefault="001916D4">
            <w:pPr>
              <w:pStyle w:val="ConsPlusNormal"/>
              <w:jc w:val="center"/>
            </w:pPr>
            <w:r>
              <w:t>Наименование критического элемента или потенциально опасного участка</w:t>
            </w:r>
          </w:p>
        </w:tc>
        <w:tc>
          <w:tcPr>
            <w:tcW w:w="1417" w:type="dxa"/>
          </w:tcPr>
          <w:p w:rsidR="001916D4" w:rsidRDefault="001916D4">
            <w:pPr>
              <w:pStyle w:val="ConsPlusNormal"/>
              <w:jc w:val="center"/>
            </w:pPr>
            <w:r>
              <w:t>Выполнение установленных требований</w:t>
            </w:r>
          </w:p>
        </w:tc>
        <w:tc>
          <w:tcPr>
            <w:tcW w:w="1304" w:type="dxa"/>
          </w:tcPr>
          <w:p w:rsidR="001916D4" w:rsidRDefault="001916D4">
            <w:pPr>
              <w:pStyle w:val="ConsPlusNormal"/>
              <w:jc w:val="center"/>
            </w:pPr>
            <w:r>
              <w:t>Выполнение задачи по физической защите</w:t>
            </w:r>
          </w:p>
        </w:tc>
        <w:tc>
          <w:tcPr>
            <w:tcW w:w="1644" w:type="dxa"/>
          </w:tcPr>
          <w:p w:rsidR="001916D4" w:rsidRDefault="001916D4">
            <w:pPr>
              <w:pStyle w:val="ConsPlusNormal"/>
              <w:jc w:val="center"/>
            </w:pPr>
            <w:r>
              <w:t>Выполнение задачи по предотвращению террористического акта</w:t>
            </w:r>
          </w:p>
        </w:tc>
        <w:tc>
          <w:tcPr>
            <w:tcW w:w="1474" w:type="dxa"/>
          </w:tcPr>
          <w:p w:rsidR="001916D4" w:rsidRDefault="001916D4">
            <w:pPr>
              <w:pStyle w:val="ConsPlusNormal"/>
              <w:jc w:val="center"/>
            </w:pPr>
            <w:r>
              <w:t>Вывод о достаточности мероприятий по защите</w:t>
            </w:r>
          </w:p>
        </w:tc>
        <w:tc>
          <w:tcPr>
            <w:tcW w:w="1304" w:type="dxa"/>
          </w:tcPr>
          <w:p w:rsidR="001916D4" w:rsidRDefault="001916D4">
            <w:pPr>
              <w:pStyle w:val="ConsPlusNormal"/>
              <w:jc w:val="center"/>
            </w:pPr>
            <w:r>
              <w:t>Компенсационные мероприятия</w:t>
            </w:r>
          </w:p>
        </w:tc>
      </w:tr>
      <w:tr w:rsidR="001916D4">
        <w:tc>
          <w:tcPr>
            <w:tcW w:w="567" w:type="dxa"/>
          </w:tcPr>
          <w:p w:rsidR="001916D4" w:rsidRDefault="001916D4">
            <w:pPr>
              <w:pStyle w:val="ConsPlusNormal"/>
            </w:pPr>
          </w:p>
        </w:tc>
        <w:tc>
          <w:tcPr>
            <w:tcW w:w="1361" w:type="dxa"/>
          </w:tcPr>
          <w:p w:rsidR="001916D4" w:rsidRDefault="001916D4">
            <w:pPr>
              <w:pStyle w:val="ConsPlusNormal"/>
            </w:pPr>
          </w:p>
        </w:tc>
        <w:tc>
          <w:tcPr>
            <w:tcW w:w="1417" w:type="dxa"/>
          </w:tcPr>
          <w:p w:rsidR="001916D4" w:rsidRDefault="001916D4">
            <w:pPr>
              <w:pStyle w:val="ConsPlusNormal"/>
            </w:pPr>
          </w:p>
        </w:tc>
        <w:tc>
          <w:tcPr>
            <w:tcW w:w="1304" w:type="dxa"/>
          </w:tcPr>
          <w:p w:rsidR="001916D4" w:rsidRDefault="001916D4">
            <w:pPr>
              <w:pStyle w:val="ConsPlusNormal"/>
            </w:pPr>
          </w:p>
        </w:tc>
        <w:tc>
          <w:tcPr>
            <w:tcW w:w="1644" w:type="dxa"/>
          </w:tcPr>
          <w:p w:rsidR="001916D4" w:rsidRDefault="001916D4">
            <w:pPr>
              <w:pStyle w:val="ConsPlusNormal"/>
            </w:pPr>
          </w:p>
        </w:tc>
        <w:tc>
          <w:tcPr>
            <w:tcW w:w="1474" w:type="dxa"/>
          </w:tcPr>
          <w:p w:rsidR="001916D4" w:rsidRDefault="001916D4">
            <w:pPr>
              <w:pStyle w:val="ConsPlusNormal"/>
            </w:pPr>
          </w:p>
        </w:tc>
        <w:tc>
          <w:tcPr>
            <w:tcW w:w="1304" w:type="dxa"/>
          </w:tcPr>
          <w:p w:rsidR="001916D4" w:rsidRDefault="001916D4">
            <w:pPr>
              <w:pStyle w:val="ConsPlusNormal"/>
            </w:pPr>
          </w:p>
        </w:tc>
      </w:tr>
      <w:tr w:rsidR="001916D4">
        <w:tc>
          <w:tcPr>
            <w:tcW w:w="567" w:type="dxa"/>
          </w:tcPr>
          <w:p w:rsidR="001916D4" w:rsidRDefault="001916D4">
            <w:pPr>
              <w:pStyle w:val="ConsPlusNormal"/>
            </w:pPr>
          </w:p>
        </w:tc>
        <w:tc>
          <w:tcPr>
            <w:tcW w:w="1361" w:type="dxa"/>
          </w:tcPr>
          <w:p w:rsidR="001916D4" w:rsidRDefault="001916D4">
            <w:pPr>
              <w:pStyle w:val="ConsPlusNormal"/>
            </w:pPr>
          </w:p>
        </w:tc>
        <w:tc>
          <w:tcPr>
            <w:tcW w:w="1417" w:type="dxa"/>
          </w:tcPr>
          <w:p w:rsidR="001916D4" w:rsidRDefault="001916D4">
            <w:pPr>
              <w:pStyle w:val="ConsPlusNormal"/>
            </w:pPr>
          </w:p>
        </w:tc>
        <w:tc>
          <w:tcPr>
            <w:tcW w:w="1304" w:type="dxa"/>
          </w:tcPr>
          <w:p w:rsidR="001916D4" w:rsidRDefault="001916D4">
            <w:pPr>
              <w:pStyle w:val="ConsPlusNormal"/>
            </w:pPr>
          </w:p>
        </w:tc>
        <w:tc>
          <w:tcPr>
            <w:tcW w:w="1644" w:type="dxa"/>
          </w:tcPr>
          <w:p w:rsidR="001916D4" w:rsidRDefault="001916D4">
            <w:pPr>
              <w:pStyle w:val="ConsPlusNormal"/>
            </w:pPr>
          </w:p>
        </w:tc>
        <w:tc>
          <w:tcPr>
            <w:tcW w:w="1474" w:type="dxa"/>
          </w:tcPr>
          <w:p w:rsidR="001916D4" w:rsidRDefault="001916D4">
            <w:pPr>
              <w:pStyle w:val="ConsPlusNormal"/>
            </w:pPr>
          </w:p>
        </w:tc>
        <w:tc>
          <w:tcPr>
            <w:tcW w:w="1304" w:type="dxa"/>
          </w:tcPr>
          <w:p w:rsidR="001916D4" w:rsidRDefault="001916D4">
            <w:pPr>
              <w:pStyle w:val="ConsPlusNormal"/>
            </w:pPr>
          </w:p>
        </w:tc>
      </w:tr>
      <w:tr w:rsidR="001916D4">
        <w:tc>
          <w:tcPr>
            <w:tcW w:w="567" w:type="dxa"/>
          </w:tcPr>
          <w:p w:rsidR="001916D4" w:rsidRDefault="001916D4">
            <w:pPr>
              <w:pStyle w:val="ConsPlusNormal"/>
            </w:pPr>
          </w:p>
        </w:tc>
        <w:tc>
          <w:tcPr>
            <w:tcW w:w="1361" w:type="dxa"/>
          </w:tcPr>
          <w:p w:rsidR="001916D4" w:rsidRDefault="001916D4">
            <w:pPr>
              <w:pStyle w:val="ConsPlusNormal"/>
            </w:pPr>
          </w:p>
        </w:tc>
        <w:tc>
          <w:tcPr>
            <w:tcW w:w="1417" w:type="dxa"/>
          </w:tcPr>
          <w:p w:rsidR="001916D4" w:rsidRDefault="001916D4">
            <w:pPr>
              <w:pStyle w:val="ConsPlusNormal"/>
            </w:pPr>
          </w:p>
        </w:tc>
        <w:tc>
          <w:tcPr>
            <w:tcW w:w="1304" w:type="dxa"/>
          </w:tcPr>
          <w:p w:rsidR="001916D4" w:rsidRDefault="001916D4">
            <w:pPr>
              <w:pStyle w:val="ConsPlusNormal"/>
            </w:pPr>
          </w:p>
        </w:tc>
        <w:tc>
          <w:tcPr>
            <w:tcW w:w="1644" w:type="dxa"/>
          </w:tcPr>
          <w:p w:rsidR="001916D4" w:rsidRDefault="001916D4">
            <w:pPr>
              <w:pStyle w:val="ConsPlusNormal"/>
            </w:pPr>
          </w:p>
        </w:tc>
        <w:tc>
          <w:tcPr>
            <w:tcW w:w="1474" w:type="dxa"/>
          </w:tcPr>
          <w:p w:rsidR="001916D4" w:rsidRDefault="001916D4">
            <w:pPr>
              <w:pStyle w:val="ConsPlusNormal"/>
            </w:pPr>
          </w:p>
        </w:tc>
        <w:tc>
          <w:tcPr>
            <w:tcW w:w="1304"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IX. Дополнительная информация с учетом особенностей</w:t>
      </w:r>
    </w:p>
    <w:p w:rsidR="001916D4" w:rsidRDefault="001916D4">
      <w:pPr>
        <w:pStyle w:val="ConsPlusNonformat"/>
        <w:jc w:val="both"/>
      </w:pPr>
      <w:r>
        <w:t xml:space="preserve">                           объекта (территории)</w:t>
      </w:r>
    </w:p>
    <w:p w:rsidR="001916D4" w:rsidRDefault="001916D4">
      <w:pPr>
        <w:pStyle w:val="ConsPlusNonformat"/>
        <w:jc w:val="both"/>
      </w:pP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(наличие на объекте (территории) режимно-секретного органа,</w:t>
      </w:r>
    </w:p>
    <w:p w:rsidR="001916D4" w:rsidRDefault="001916D4">
      <w:pPr>
        <w:pStyle w:val="ConsPlusNonformat"/>
        <w:jc w:val="both"/>
      </w:pPr>
      <w:r>
        <w:t xml:space="preserve">            его численность (штатная и фактическая), количество</w:t>
      </w:r>
    </w:p>
    <w:p w:rsidR="001916D4" w:rsidRDefault="001916D4">
      <w:pPr>
        <w:pStyle w:val="ConsPlusNonformat"/>
        <w:jc w:val="both"/>
      </w:pPr>
      <w:r>
        <w:t xml:space="preserve">           сотрудников объекта (территории), допущенных к работе</w:t>
      </w:r>
    </w:p>
    <w:p w:rsidR="001916D4" w:rsidRDefault="001916D4">
      <w:pPr>
        <w:pStyle w:val="ConsPlusNonformat"/>
        <w:jc w:val="both"/>
      </w:pPr>
      <w:r>
        <w:t xml:space="preserve">         со сведениями, составляющими государственную тайну, меры</w:t>
      </w:r>
    </w:p>
    <w:p w:rsidR="001916D4" w:rsidRDefault="001916D4">
      <w:pPr>
        <w:pStyle w:val="ConsPlusNonformat"/>
        <w:jc w:val="both"/>
      </w:pPr>
      <w:r>
        <w:t xml:space="preserve">              по обеспечению режима секретности и сохранности</w:t>
      </w:r>
    </w:p>
    <w:p w:rsidR="001916D4" w:rsidRDefault="001916D4">
      <w:pPr>
        <w:pStyle w:val="ConsPlusNonformat"/>
        <w:jc w:val="both"/>
      </w:pPr>
      <w:r>
        <w:t xml:space="preserve">                            секретных сведений)</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(наличие локальных зон безопасности)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(другие сведения)</w:t>
      </w:r>
    </w:p>
    <w:p w:rsidR="001916D4" w:rsidRDefault="001916D4">
      <w:pPr>
        <w:pStyle w:val="ConsPlusNonformat"/>
        <w:jc w:val="both"/>
      </w:pPr>
    </w:p>
    <w:p w:rsidR="001916D4" w:rsidRDefault="001916D4">
      <w:pPr>
        <w:pStyle w:val="ConsPlusNonformat"/>
        <w:jc w:val="both"/>
      </w:pPr>
      <w:r>
        <w:t xml:space="preserve">    Раздел X. Выводы и рекомендации межведомственной комиссии:</w:t>
      </w:r>
    </w:p>
    <w:p w:rsidR="001916D4" w:rsidRDefault="001916D4">
      <w:pPr>
        <w:pStyle w:val="ConsPlusNonformat"/>
        <w:jc w:val="both"/>
      </w:pPr>
    </w:p>
    <w:p w:rsidR="001916D4" w:rsidRDefault="001916D4">
      <w:pPr>
        <w:pStyle w:val="ConsPlusNonformat"/>
        <w:jc w:val="both"/>
      </w:pPr>
      <w:r>
        <w:t xml:space="preserve">    1. По результатам обследования</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(наименование объекта)</w:t>
      </w:r>
    </w:p>
    <w:p w:rsidR="001916D4" w:rsidRDefault="001916D4">
      <w:pPr>
        <w:pStyle w:val="ConsPlusNonformat"/>
        <w:jc w:val="both"/>
      </w:pPr>
      <w:r>
        <w:t xml:space="preserve">    присвоена (не присвоена) ____________________________ категория объекта</w:t>
      </w:r>
    </w:p>
    <w:p w:rsidR="001916D4" w:rsidRDefault="001916D4">
      <w:pPr>
        <w:pStyle w:val="ConsPlusNonformat"/>
        <w:jc w:val="both"/>
      </w:pPr>
      <w:r>
        <w:t xml:space="preserve">                             (первая, вторая или третья)</w:t>
      </w:r>
    </w:p>
    <w:p w:rsidR="001916D4" w:rsidRDefault="001916D4">
      <w:pPr>
        <w:pStyle w:val="ConsPlusNonformat"/>
        <w:jc w:val="both"/>
      </w:pPr>
      <w:r>
        <w:t xml:space="preserve">    2. Межведомственная комиссия считает:</w:t>
      </w:r>
    </w:p>
    <w:p w:rsidR="001916D4" w:rsidRDefault="001916D4">
      <w:pPr>
        <w:pStyle w:val="ConsPlusNonformat"/>
        <w:jc w:val="both"/>
      </w:pPr>
      <w:r>
        <w:t xml:space="preserve">    а) ____________________________________________________________________</w:t>
      </w:r>
    </w:p>
    <w:p w:rsidR="001916D4" w:rsidRDefault="001916D4">
      <w:pPr>
        <w:pStyle w:val="ConsPlusNonformat"/>
        <w:jc w:val="both"/>
      </w:pPr>
      <w:r>
        <w:lastRenderedPageBreak/>
        <w:t>__________________________________________________________________________;</w:t>
      </w:r>
    </w:p>
    <w:p w:rsidR="001916D4" w:rsidRDefault="001916D4">
      <w:pPr>
        <w:pStyle w:val="ConsPlusNonformat"/>
        <w:jc w:val="both"/>
      </w:pPr>
      <w:r>
        <w:t xml:space="preserve">        (существующая система охраны/защиты и безопасности объекта</w:t>
      </w:r>
    </w:p>
    <w:p w:rsidR="001916D4" w:rsidRDefault="001916D4">
      <w:pPr>
        <w:pStyle w:val="ConsPlusNonformat"/>
        <w:jc w:val="both"/>
      </w:pPr>
      <w:r>
        <w:t xml:space="preserve">            позволяет/не позволяет обеспечить его безопасность</w:t>
      </w:r>
    </w:p>
    <w:p w:rsidR="001916D4" w:rsidRDefault="001916D4">
      <w:pPr>
        <w:pStyle w:val="ConsPlusNonformat"/>
        <w:jc w:val="both"/>
      </w:pPr>
      <w:r>
        <w:t xml:space="preserve">                   и антитеррористическую защищенность)</w:t>
      </w:r>
    </w:p>
    <w:p w:rsidR="001916D4" w:rsidRDefault="001916D4">
      <w:pPr>
        <w:pStyle w:val="ConsPlusNonformat"/>
        <w:jc w:val="both"/>
      </w:pPr>
      <w:r>
        <w:t xml:space="preserve">    б) ____________________________________________________________________</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(требования по обеспечению безопасности</w:t>
      </w:r>
    </w:p>
    <w:p w:rsidR="001916D4" w:rsidRDefault="001916D4">
      <w:pPr>
        <w:pStyle w:val="ConsPlusNonformat"/>
        <w:jc w:val="both"/>
      </w:pPr>
      <w:r>
        <w:t xml:space="preserve">                и антитеррористической защищенности объекта</w:t>
      </w:r>
    </w:p>
    <w:p w:rsidR="001916D4" w:rsidRDefault="001916D4">
      <w:pPr>
        <w:pStyle w:val="ConsPlusNonformat"/>
        <w:jc w:val="both"/>
      </w:pPr>
      <w:r>
        <w:t xml:space="preserve">                        выполняются/не выполняются)</w:t>
      </w:r>
    </w:p>
    <w:p w:rsidR="001916D4" w:rsidRDefault="001916D4">
      <w:pPr>
        <w:pStyle w:val="ConsPlusNonformat"/>
        <w:jc w:val="both"/>
      </w:pPr>
      <w:r>
        <w:t xml:space="preserve">    в) ____________________________________________________________________</w:t>
      </w:r>
    </w:p>
    <w:p w:rsidR="001916D4" w:rsidRDefault="001916D4">
      <w:pPr>
        <w:pStyle w:val="ConsPlusNonformat"/>
        <w:jc w:val="both"/>
      </w:pPr>
      <w:r>
        <w:t>__________________________________________________________________________;</w:t>
      </w:r>
    </w:p>
    <w:p w:rsidR="001916D4" w:rsidRDefault="001916D4">
      <w:pPr>
        <w:pStyle w:val="ConsPlusNonformat"/>
        <w:jc w:val="both"/>
      </w:pPr>
      <w:r>
        <w:t xml:space="preserve">       (силы и средства для выполнения мероприятий по охране/защите</w:t>
      </w:r>
    </w:p>
    <w:p w:rsidR="001916D4" w:rsidRDefault="001916D4">
      <w:pPr>
        <w:pStyle w:val="ConsPlusNonformat"/>
        <w:jc w:val="both"/>
      </w:pPr>
      <w:r>
        <w:t xml:space="preserve">                     объекта достаточны/не достаточны)</w:t>
      </w:r>
    </w:p>
    <w:p w:rsidR="001916D4" w:rsidRDefault="001916D4">
      <w:pPr>
        <w:pStyle w:val="ConsPlusNonformat"/>
        <w:jc w:val="both"/>
      </w:pPr>
      <w:r>
        <w:t xml:space="preserve">    3. Межведомственная комиссия полагает необходимым осуществить следующие</w:t>
      </w:r>
    </w:p>
    <w:p w:rsidR="001916D4" w:rsidRDefault="001916D4">
      <w:pPr>
        <w:pStyle w:val="ConsPlusNonformat"/>
        <w:jc w:val="both"/>
      </w:pPr>
      <w:r>
        <w:t>мероприятия    для    обеспечения   безопасности   и   антитеррористической</w:t>
      </w:r>
    </w:p>
    <w:p w:rsidR="001916D4" w:rsidRDefault="001916D4">
      <w:pPr>
        <w:pStyle w:val="ConsPlusNonformat"/>
        <w:jc w:val="both"/>
      </w:pPr>
      <w:r>
        <w:t>защищенности объекта:</w:t>
      </w:r>
    </w:p>
    <w:p w:rsidR="001916D4" w:rsidRDefault="001916D4">
      <w:pPr>
        <w:pStyle w:val="ConsPlusNonformat"/>
        <w:jc w:val="both"/>
      </w:pPr>
      <w:r>
        <w:t xml:space="preserve">    ___________________________________________________________________</w:t>
      </w:r>
    </w:p>
    <w:p w:rsidR="001916D4" w:rsidRDefault="001916D4">
      <w:pPr>
        <w:pStyle w:val="ConsPlusNonformat"/>
        <w:jc w:val="both"/>
      </w:pPr>
      <w:r>
        <w:t xml:space="preserve">    ___________________________________________________________________</w:t>
      </w:r>
    </w:p>
    <w:p w:rsidR="001916D4" w:rsidRDefault="001916D4">
      <w:pPr>
        <w:pStyle w:val="ConsPlusNonformat"/>
        <w:jc w:val="both"/>
      </w:pPr>
      <w:r>
        <w:t xml:space="preserve">    ___________________________________________________________________</w:t>
      </w:r>
    </w:p>
    <w:p w:rsidR="001916D4" w:rsidRDefault="001916D4">
      <w:pPr>
        <w:pStyle w:val="ConsPlusNonformat"/>
        <w:jc w:val="both"/>
      </w:pPr>
      <w:r>
        <w:t xml:space="preserve">    ___________________________________________________________________</w:t>
      </w:r>
    </w:p>
    <w:p w:rsidR="001916D4" w:rsidRDefault="001916D4">
      <w:pPr>
        <w:pStyle w:val="ConsPlusNonformat"/>
        <w:jc w:val="both"/>
      </w:pPr>
    </w:p>
    <w:p w:rsidR="001916D4" w:rsidRDefault="001916D4">
      <w:pPr>
        <w:pStyle w:val="ConsPlusNonformat"/>
        <w:jc w:val="both"/>
      </w:pPr>
      <w:r>
        <w:t xml:space="preserve">    </w:t>
      </w:r>
      <w:proofErr w:type="gramStart"/>
      <w:r>
        <w:t>Решение  принято</w:t>
      </w:r>
      <w:proofErr w:type="gramEnd"/>
      <w:r>
        <w:t xml:space="preserve">  голосами  членов  комиссии  "за"  ___, "против" ____,</w:t>
      </w:r>
    </w:p>
    <w:p w:rsidR="001916D4" w:rsidRDefault="001916D4">
      <w:pPr>
        <w:pStyle w:val="ConsPlusNonformat"/>
        <w:jc w:val="both"/>
      </w:pPr>
      <w:r>
        <w:t>"воздержались" ____.</w:t>
      </w:r>
    </w:p>
    <w:p w:rsidR="001916D4" w:rsidRDefault="001916D4">
      <w:pPr>
        <w:pStyle w:val="ConsPlusNonformat"/>
        <w:jc w:val="both"/>
      </w:pPr>
      <w:r>
        <w:t xml:space="preserve">    Особое мнение члена </w:t>
      </w:r>
      <w:proofErr w:type="gramStart"/>
      <w:r>
        <w:t>комиссии  _</w:t>
      </w:r>
      <w:proofErr w:type="gramEnd"/>
      <w:r>
        <w:t>____________________ прилагается.</w:t>
      </w:r>
    </w:p>
    <w:p w:rsidR="001916D4" w:rsidRDefault="001916D4">
      <w:pPr>
        <w:pStyle w:val="ConsPlusNonformat"/>
        <w:jc w:val="both"/>
      </w:pPr>
    </w:p>
    <w:p w:rsidR="001916D4" w:rsidRDefault="001916D4">
      <w:pPr>
        <w:pStyle w:val="ConsPlusNonformat"/>
        <w:jc w:val="both"/>
      </w:pPr>
      <w:r>
        <w:t xml:space="preserve">    Председатель комиссии: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уполномоченного лица, подпись, Ф.И.О.)</w:t>
      </w:r>
    </w:p>
    <w:p w:rsidR="001916D4" w:rsidRDefault="001916D4">
      <w:pPr>
        <w:pStyle w:val="ConsPlusNonformat"/>
        <w:jc w:val="both"/>
      </w:pPr>
    </w:p>
    <w:p w:rsidR="001916D4" w:rsidRDefault="001916D4">
      <w:pPr>
        <w:pStyle w:val="ConsPlusNonformat"/>
        <w:jc w:val="both"/>
      </w:pPr>
      <w:r>
        <w:t xml:space="preserve">    Члены комиссии:</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(при наличии) собственника объекта или лица,</w:t>
      </w:r>
    </w:p>
    <w:p w:rsidR="001916D4" w:rsidRDefault="001916D4">
      <w:pPr>
        <w:pStyle w:val="ConsPlusNonformat"/>
        <w:jc w:val="both"/>
      </w:pPr>
      <w:r>
        <w:t xml:space="preserve">         использующего объект на ином законном основании,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(должности работников объекта (территории),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 органа</w:t>
      </w:r>
    </w:p>
    <w:p w:rsidR="001916D4" w:rsidRDefault="001916D4">
      <w:pPr>
        <w:pStyle w:val="ConsPlusNonformat"/>
        <w:jc w:val="both"/>
      </w:pPr>
      <w:r>
        <w:t xml:space="preserve">                           безопасности,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 органа</w:t>
      </w:r>
    </w:p>
    <w:p w:rsidR="001916D4" w:rsidRDefault="001916D4">
      <w:pPr>
        <w:pStyle w:val="ConsPlusNonformat"/>
        <w:jc w:val="both"/>
      </w:pPr>
      <w:r>
        <w:t xml:space="preserve">                            Росгвардии,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(должность представителя территориального органа ГУ МЧС</w:t>
      </w:r>
    </w:p>
    <w:p w:rsidR="001916D4" w:rsidRDefault="001916D4">
      <w:pPr>
        <w:pStyle w:val="ConsPlusNonformat"/>
        <w:jc w:val="both"/>
      </w:pPr>
      <w:r>
        <w:t xml:space="preserve">                              России, Ф.И.О.)</w:t>
      </w:r>
    </w:p>
    <w:p w:rsidR="001916D4" w:rsidRDefault="001916D4">
      <w:pPr>
        <w:pStyle w:val="ConsPlusNonformat"/>
        <w:jc w:val="both"/>
      </w:pPr>
      <w:r>
        <w:t>___________________________________________________________________________</w:t>
      </w:r>
    </w:p>
    <w:p w:rsidR="001916D4" w:rsidRDefault="001916D4">
      <w:pPr>
        <w:pStyle w:val="ConsPlusNonformat"/>
        <w:jc w:val="both"/>
      </w:pPr>
      <w:r>
        <w:t xml:space="preserve">        (должности (при наличии) иных лиц (экспертов), участвующих</w:t>
      </w:r>
    </w:p>
    <w:p w:rsidR="001916D4" w:rsidRDefault="001916D4">
      <w:pPr>
        <w:pStyle w:val="ConsPlusNonformat"/>
        <w:jc w:val="both"/>
      </w:pPr>
      <w:r>
        <w:t xml:space="preserve">            (при необходимости) в обследовании объекта, Ф.И.О.)</w:t>
      </w:r>
    </w:p>
    <w:p w:rsidR="001916D4" w:rsidRDefault="001916D4">
      <w:pPr>
        <w:pStyle w:val="ConsPlusNonformat"/>
        <w:jc w:val="both"/>
      </w:pPr>
    </w:p>
    <w:p w:rsidR="001916D4" w:rsidRDefault="001916D4">
      <w:pPr>
        <w:pStyle w:val="ConsPlusNonformat"/>
        <w:jc w:val="both"/>
      </w:pPr>
      <w:r>
        <w:t xml:space="preserve">    Приложения:</w:t>
      </w:r>
    </w:p>
    <w:p w:rsidR="001916D4" w:rsidRDefault="001916D4">
      <w:pPr>
        <w:pStyle w:val="ConsPlusNonformat"/>
        <w:jc w:val="both"/>
      </w:pPr>
      <w:r>
        <w:t xml:space="preserve">    1. </w:t>
      </w:r>
      <w:proofErr w:type="gramStart"/>
      <w:r>
        <w:t>План  (</w:t>
      </w:r>
      <w:proofErr w:type="gramEnd"/>
      <w:r>
        <w:t>схема)  объекта  (территории)  с  обозначением   потенциально</w:t>
      </w:r>
    </w:p>
    <w:p w:rsidR="001916D4" w:rsidRDefault="001916D4">
      <w:pPr>
        <w:pStyle w:val="ConsPlusNonformat"/>
        <w:jc w:val="both"/>
      </w:pPr>
      <w:r>
        <w:t>опасных участков и критических элементов объекта (территории).</w:t>
      </w:r>
    </w:p>
    <w:p w:rsidR="001916D4" w:rsidRDefault="001916D4">
      <w:pPr>
        <w:pStyle w:val="ConsPlusNonformat"/>
        <w:jc w:val="both"/>
      </w:pPr>
      <w:r>
        <w:t xml:space="preserve">    2. План </w:t>
      </w:r>
      <w:proofErr w:type="gramStart"/>
      <w:r>
        <w:t xml:space="preserve">   (</w:t>
      </w:r>
      <w:proofErr w:type="gramEnd"/>
      <w:r>
        <w:t>схема)   охраны    объекта    (территории)   с    указанием</w:t>
      </w:r>
    </w:p>
    <w:p w:rsidR="001916D4" w:rsidRDefault="001916D4">
      <w:pPr>
        <w:pStyle w:val="ConsPlusNonformat"/>
        <w:jc w:val="both"/>
      </w:pPr>
      <w:r>
        <w:t>контрольно-пропускных пунктов, постов охраны, инженерно-технических средств</w:t>
      </w:r>
    </w:p>
    <w:p w:rsidR="001916D4" w:rsidRDefault="001916D4">
      <w:pPr>
        <w:pStyle w:val="ConsPlusNonformat"/>
        <w:jc w:val="both"/>
      </w:pPr>
      <w:r>
        <w:t>охраны.</w:t>
      </w:r>
    </w:p>
    <w:p w:rsidR="001916D4" w:rsidRDefault="001916D4">
      <w:pPr>
        <w:pStyle w:val="ConsPlusNormal"/>
        <w:jc w:val="both"/>
      </w:pPr>
    </w:p>
    <w:p w:rsidR="001916D4" w:rsidRDefault="001916D4">
      <w:pPr>
        <w:pStyle w:val="ConsPlusNormal"/>
        <w:ind w:firstLine="540"/>
        <w:jc w:val="both"/>
      </w:pPr>
      <w:r>
        <w:t>--------------------------------</w:t>
      </w:r>
    </w:p>
    <w:p w:rsidR="001916D4" w:rsidRDefault="001916D4">
      <w:pPr>
        <w:pStyle w:val="ConsPlusNormal"/>
        <w:spacing w:before="220"/>
        <w:ind w:firstLine="540"/>
        <w:jc w:val="both"/>
      </w:pPr>
      <w:bookmarkStart w:id="9" w:name="P1113"/>
      <w:bookmarkEnd w:id="9"/>
      <w:r>
        <w:t>&lt;6&gt; Не более одного месяца.</w:t>
      </w: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3</w:t>
      </w:r>
    </w:p>
    <w:p w:rsidR="001916D4" w:rsidRDefault="001916D4">
      <w:pPr>
        <w:pStyle w:val="ConsPlusNormal"/>
        <w:jc w:val="both"/>
      </w:pPr>
    </w:p>
    <w:p w:rsidR="001916D4" w:rsidRDefault="001916D4">
      <w:pPr>
        <w:pStyle w:val="ConsPlusNormal"/>
        <w:jc w:val="center"/>
      </w:pPr>
      <w:bookmarkStart w:id="10" w:name="P1121"/>
      <w:bookmarkEnd w:id="10"/>
      <w:r>
        <w:t>ОБРАЗЕЦ ПЛАНА</w:t>
      </w:r>
    </w:p>
    <w:p w:rsidR="001916D4" w:rsidRDefault="001916D4">
      <w:pPr>
        <w:pStyle w:val="ConsPlusNormal"/>
        <w:jc w:val="center"/>
      </w:pPr>
      <w:r>
        <w:t>МЕРОПРИЯТИЙ ПО ОБЕСПЕЧЕНИЮ АНТИТЕРРОРИСТИЧЕСКОЙ</w:t>
      </w:r>
    </w:p>
    <w:p w:rsidR="001916D4" w:rsidRDefault="001916D4">
      <w:pPr>
        <w:pStyle w:val="ConsPlusNormal"/>
        <w:jc w:val="center"/>
      </w:pPr>
      <w:r>
        <w:t>ЗАЩИЩЕННОСТИ ОБЪЕКТА (ТЕРРИТОРИИ) (С УЧЕТОМ ПРИСВОЕННОЙ</w:t>
      </w:r>
    </w:p>
    <w:p w:rsidR="001916D4" w:rsidRDefault="001916D4">
      <w:pPr>
        <w:pStyle w:val="ConsPlusNormal"/>
        <w:jc w:val="center"/>
      </w:pPr>
      <w:r>
        <w:t>КАТЕГОРИИ ОПАСНОСТИ)</w:t>
      </w:r>
    </w:p>
    <w:p w:rsidR="001916D4" w:rsidRDefault="001916D4">
      <w:pPr>
        <w:pStyle w:val="ConsPlusNormal"/>
        <w:jc w:val="both"/>
      </w:pPr>
    </w:p>
    <w:p w:rsidR="001916D4" w:rsidRDefault="001916D4">
      <w:pPr>
        <w:pStyle w:val="ConsPlusNonformat"/>
        <w:jc w:val="both"/>
      </w:pPr>
      <w:r>
        <w:t xml:space="preserve">                                                             Экз. N _______</w:t>
      </w:r>
    </w:p>
    <w:p w:rsidR="001916D4" w:rsidRDefault="001916D4">
      <w:pPr>
        <w:pStyle w:val="ConsPlusNonformat"/>
        <w:jc w:val="both"/>
      </w:pPr>
    </w:p>
    <w:p w:rsidR="001916D4" w:rsidRDefault="001916D4">
      <w:pPr>
        <w:pStyle w:val="ConsPlusNonformat"/>
        <w:jc w:val="both"/>
      </w:pPr>
      <w:r>
        <w:t xml:space="preserve">                   Орган власти (по подведомственности)</w:t>
      </w:r>
    </w:p>
    <w:p w:rsidR="001916D4" w:rsidRDefault="001916D4">
      <w:pPr>
        <w:pStyle w:val="ConsPlusNonformat"/>
        <w:jc w:val="both"/>
      </w:pPr>
      <w:r>
        <w:t xml:space="preserve">                        образовательное учреждение</w:t>
      </w:r>
    </w:p>
    <w:p w:rsidR="001916D4" w:rsidRDefault="001916D4">
      <w:pPr>
        <w:pStyle w:val="ConsPlusNonformat"/>
        <w:jc w:val="both"/>
      </w:pPr>
      <w:r>
        <w:t xml:space="preserve">                        (сокращенное наименование)</w:t>
      </w:r>
    </w:p>
    <w:p w:rsidR="001916D4" w:rsidRDefault="001916D4">
      <w:pPr>
        <w:pStyle w:val="ConsPlusNonformat"/>
        <w:jc w:val="both"/>
      </w:pPr>
    </w:p>
    <w:p w:rsidR="001916D4" w:rsidRDefault="001916D4">
      <w:pPr>
        <w:pStyle w:val="ConsPlusNonformat"/>
        <w:jc w:val="both"/>
      </w:pPr>
      <w:r>
        <w:t xml:space="preserve">                                  ПРИКАЗ</w:t>
      </w:r>
    </w:p>
    <w:p w:rsidR="001916D4" w:rsidRDefault="001916D4">
      <w:pPr>
        <w:pStyle w:val="ConsPlusNonformat"/>
        <w:jc w:val="both"/>
      </w:pPr>
      <w:r>
        <w:t xml:space="preserve">    от "..." _______ 201... г.                                   N ...-ДСП.</w:t>
      </w:r>
    </w:p>
    <w:p w:rsidR="001916D4" w:rsidRDefault="001916D4">
      <w:pPr>
        <w:pStyle w:val="ConsPlusNonformat"/>
        <w:jc w:val="both"/>
      </w:pPr>
    </w:p>
    <w:p w:rsidR="001916D4" w:rsidRDefault="001916D4">
      <w:pPr>
        <w:pStyle w:val="ConsPlusNonformat"/>
        <w:jc w:val="both"/>
      </w:pPr>
      <w:r>
        <w:t xml:space="preserve">    План мероприятий</w:t>
      </w:r>
    </w:p>
    <w:p w:rsidR="001916D4" w:rsidRDefault="001916D4">
      <w:pPr>
        <w:pStyle w:val="ConsPlusNonformat"/>
        <w:jc w:val="both"/>
      </w:pPr>
      <w:r>
        <w:t>по обеспечению антитеррористической</w:t>
      </w:r>
    </w:p>
    <w:p w:rsidR="001916D4" w:rsidRDefault="001916D4">
      <w:pPr>
        <w:pStyle w:val="ConsPlusNonformat"/>
        <w:jc w:val="both"/>
      </w:pPr>
      <w:r>
        <w:t>защищенности объекта (территории)</w:t>
      </w:r>
    </w:p>
    <w:p w:rsidR="001916D4" w:rsidRDefault="001916D4">
      <w:pPr>
        <w:pStyle w:val="ConsPlusNonformat"/>
        <w:jc w:val="both"/>
      </w:pPr>
    </w:p>
    <w:p w:rsidR="001916D4" w:rsidRDefault="001916D4">
      <w:pPr>
        <w:pStyle w:val="ConsPlusNonformat"/>
        <w:jc w:val="both"/>
      </w:pPr>
      <w:r>
        <w:t xml:space="preserve">    </w:t>
      </w:r>
      <w:proofErr w:type="gramStart"/>
      <w:r>
        <w:t>Во  исполнение</w:t>
      </w:r>
      <w:proofErr w:type="gramEnd"/>
      <w:r>
        <w:t xml:space="preserve">  </w:t>
      </w:r>
      <w:hyperlink r:id="rId71" w:history="1">
        <w:r>
          <w:rPr>
            <w:color w:val="0000FF"/>
          </w:rPr>
          <w:t>постановления</w:t>
        </w:r>
      </w:hyperlink>
      <w:r>
        <w:t xml:space="preserve">  Правительства  Российской Федерации от 7</w:t>
      </w:r>
    </w:p>
    <w:p w:rsidR="001916D4" w:rsidRDefault="001916D4">
      <w:pPr>
        <w:pStyle w:val="ConsPlusNonformat"/>
        <w:jc w:val="both"/>
      </w:pPr>
      <w:proofErr w:type="gramStart"/>
      <w:r>
        <w:t>октября  2017</w:t>
      </w:r>
      <w:proofErr w:type="gramEnd"/>
      <w:r>
        <w:t xml:space="preserve">  г.  N 1235 "Об утверждении требований к антитеррористической</w:t>
      </w:r>
    </w:p>
    <w:p w:rsidR="001916D4" w:rsidRDefault="001916D4">
      <w:pPr>
        <w:pStyle w:val="ConsPlusNonformat"/>
        <w:jc w:val="both"/>
      </w:pPr>
      <w:r>
        <w:t>защищенности   объектов</w:t>
      </w:r>
      <w:proofErr w:type="gramStart"/>
      <w:r>
        <w:t xml:space="preserve">   (</w:t>
      </w:r>
      <w:proofErr w:type="gramEnd"/>
      <w:r>
        <w:t>территории)  Министерства  образования  и  науки</w:t>
      </w:r>
    </w:p>
    <w:p w:rsidR="001916D4" w:rsidRDefault="001916D4">
      <w:pPr>
        <w:pStyle w:val="ConsPlusNonformat"/>
        <w:jc w:val="both"/>
      </w:pPr>
      <w:r>
        <w:t xml:space="preserve">Российской   Федерации   и   </w:t>
      </w:r>
      <w:proofErr w:type="gramStart"/>
      <w:r>
        <w:t>объектов  (</w:t>
      </w:r>
      <w:proofErr w:type="gramEnd"/>
      <w:r>
        <w:t>территорий),  относящихся  к  сфере</w:t>
      </w:r>
    </w:p>
    <w:p w:rsidR="001916D4" w:rsidRDefault="001916D4">
      <w:pPr>
        <w:pStyle w:val="ConsPlusNonformat"/>
        <w:jc w:val="both"/>
      </w:pPr>
      <w:r>
        <w:t>деятельности Министерства образования и науки Российской Федерации, и формы</w:t>
      </w:r>
    </w:p>
    <w:p w:rsidR="001916D4" w:rsidRDefault="001916D4">
      <w:pPr>
        <w:pStyle w:val="ConsPlusNonformat"/>
        <w:jc w:val="both"/>
      </w:pPr>
      <w:r>
        <w:t>паспорта   безопасности   этих   объектов"</w:t>
      </w:r>
      <w:proofErr w:type="gramStart"/>
      <w:r>
        <w:t xml:space="preserve">   (</w:t>
      </w:r>
      <w:proofErr w:type="gramEnd"/>
      <w:r>
        <w:t>далее   -  Требования),  акта</w:t>
      </w:r>
    </w:p>
    <w:p w:rsidR="001916D4" w:rsidRDefault="001916D4">
      <w:pPr>
        <w:pStyle w:val="ConsPlusNonformat"/>
        <w:jc w:val="both"/>
      </w:pPr>
      <w:r>
        <w:t>обследования и категорирования объекта (территории) (адрес местонахождения:</w:t>
      </w:r>
    </w:p>
    <w:p w:rsidR="001916D4" w:rsidRDefault="001916D4">
      <w:pPr>
        <w:pStyle w:val="ConsPlusNonformat"/>
        <w:jc w:val="both"/>
      </w:pPr>
      <w:r>
        <w:t>________________________________</w:t>
      </w:r>
      <w:proofErr w:type="gramStart"/>
      <w:r>
        <w:t xml:space="preserve">_,   </w:t>
      </w:r>
      <w:proofErr w:type="gramEnd"/>
      <w:r>
        <w:t xml:space="preserve"> присвоенная    объекту   (территории)</w:t>
      </w:r>
    </w:p>
    <w:p w:rsidR="001916D4" w:rsidRDefault="001916D4">
      <w:pPr>
        <w:pStyle w:val="ConsPlusNonformat"/>
        <w:jc w:val="both"/>
      </w:pPr>
      <w:r>
        <w:t>категория опасности - ________________ категория) приказываю:</w:t>
      </w:r>
    </w:p>
    <w:p w:rsidR="001916D4" w:rsidRDefault="001916D4">
      <w:pPr>
        <w:pStyle w:val="ConsPlusNonformat"/>
        <w:jc w:val="both"/>
      </w:pPr>
      <w:r>
        <w:t xml:space="preserve">    1.     Организовать     следующие     мероприятия     по    обеспечению</w:t>
      </w:r>
    </w:p>
    <w:p w:rsidR="001916D4" w:rsidRDefault="001916D4">
      <w:pPr>
        <w:pStyle w:val="ConsPlusNonformat"/>
        <w:jc w:val="both"/>
      </w:pPr>
      <w:r>
        <w:t>антитеррористической защищенности &lt;7&gt;:</w:t>
      </w:r>
    </w:p>
    <w:p w:rsidR="001916D4" w:rsidRDefault="001916D4">
      <w:pPr>
        <w:pStyle w:val="ConsPlusNonformat"/>
        <w:jc w:val="both"/>
      </w:pPr>
      <w:r>
        <w:t xml:space="preserve">    --------------------------------</w:t>
      </w:r>
    </w:p>
    <w:p w:rsidR="001916D4" w:rsidRDefault="001916D4">
      <w:pPr>
        <w:pStyle w:val="ConsPlusNonformat"/>
        <w:jc w:val="both"/>
      </w:pPr>
      <w:r>
        <w:t xml:space="preserve">    &lt;7</w:t>
      </w:r>
      <w:proofErr w:type="gramStart"/>
      <w:r>
        <w:t>&gt;  Антитеррористическая</w:t>
      </w:r>
      <w:proofErr w:type="gramEnd"/>
      <w:r>
        <w:t xml:space="preserve"> защищенность объектов (территорий) независимо</w:t>
      </w:r>
    </w:p>
    <w:p w:rsidR="001916D4" w:rsidRDefault="001916D4">
      <w:pPr>
        <w:pStyle w:val="ConsPlusNonformat"/>
        <w:jc w:val="both"/>
      </w:pPr>
      <w:r>
        <w:t>от их категории опасности обеспечивается путем осуществления комплекса мер,</w:t>
      </w:r>
    </w:p>
    <w:p w:rsidR="001916D4" w:rsidRDefault="001916D4">
      <w:pPr>
        <w:pStyle w:val="ConsPlusNonformat"/>
        <w:jc w:val="both"/>
      </w:pPr>
      <w:r>
        <w:t>направленных:</w:t>
      </w:r>
    </w:p>
    <w:p w:rsidR="001916D4" w:rsidRDefault="001916D4">
      <w:pPr>
        <w:pStyle w:val="ConsPlusNonformat"/>
        <w:jc w:val="both"/>
      </w:pPr>
      <w:r>
        <w:t xml:space="preserve">    </w:t>
      </w:r>
      <w:proofErr w:type="gramStart"/>
      <w:r>
        <w:t xml:space="preserve">а)   </w:t>
      </w:r>
      <w:proofErr w:type="gramEnd"/>
      <w:r>
        <w:t>на  воспрепятствование  неправомерному  проникновению  на  объекты</w:t>
      </w:r>
    </w:p>
    <w:p w:rsidR="001916D4" w:rsidRDefault="001916D4">
      <w:pPr>
        <w:pStyle w:val="ConsPlusNonformat"/>
        <w:jc w:val="both"/>
      </w:pPr>
      <w:r>
        <w:t>(территории);</w:t>
      </w:r>
    </w:p>
    <w:p w:rsidR="001916D4" w:rsidRDefault="001916D4">
      <w:pPr>
        <w:pStyle w:val="ConsPlusNonformat"/>
        <w:jc w:val="both"/>
      </w:pPr>
      <w:r>
        <w:t xml:space="preserve">    </w:t>
      </w:r>
      <w:proofErr w:type="gramStart"/>
      <w:r>
        <w:t>б)  на</w:t>
      </w:r>
      <w:proofErr w:type="gramEnd"/>
      <w:r>
        <w:t xml:space="preserve">  выявление  потенциальных нарушителей, установленных на объектах</w:t>
      </w:r>
    </w:p>
    <w:p w:rsidR="001916D4" w:rsidRDefault="001916D4">
      <w:pPr>
        <w:pStyle w:val="ConsPlusNonformat"/>
        <w:jc w:val="both"/>
      </w:pPr>
      <w:r>
        <w:t>(</w:t>
      </w:r>
      <w:proofErr w:type="gramStart"/>
      <w:r>
        <w:t>территориях)  пропускного</w:t>
      </w:r>
      <w:proofErr w:type="gramEnd"/>
      <w:r>
        <w:t xml:space="preserve">  и  внутриобъектового  режимов и (или) признаков</w:t>
      </w:r>
    </w:p>
    <w:p w:rsidR="001916D4" w:rsidRDefault="001916D4">
      <w:pPr>
        <w:pStyle w:val="ConsPlusNonformat"/>
        <w:jc w:val="both"/>
      </w:pPr>
      <w:r>
        <w:t>подготовки или совершения террористического акта;</w:t>
      </w:r>
    </w:p>
    <w:p w:rsidR="001916D4" w:rsidRDefault="001916D4">
      <w:pPr>
        <w:pStyle w:val="ConsPlusNonformat"/>
        <w:jc w:val="both"/>
      </w:pPr>
      <w:r>
        <w:t xml:space="preserve">    </w:t>
      </w:r>
      <w:proofErr w:type="gramStart"/>
      <w:r>
        <w:t>в)  на</w:t>
      </w:r>
      <w:proofErr w:type="gramEnd"/>
      <w:r>
        <w:t xml:space="preserve"> пресечение попыток совершения террористических актов на объектах</w:t>
      </w:r>
    </w:p>
    <w:p w:rsidR="001916D4" w:rsidRDefault="001916D4">
      <w:pPr>
        <w:pStyle w:val="ConsPlusNonformat"/>
        <w:jc w:val="both"/>
      </w:pPr>
      <w:r>
        <w:t>(территориях);</w:t>
      </w:r>
    </w:p>
    <w:p w:rsidR="001916D4" w:rsidRDefault="001916D4">
      <w:pPr>
        <w:pStyle w:val="ConsPlusNonformat"/>
        <w:jc w:val="both"/>
      </w:pPr>
      <w:r>
        <w:t xml:space="preserve">    </w:t>
      </w:r>
      <w:proofErr w:type="gramStart"/>
      <w:r>
        <w:t>г)  на</w:t>
      </w:r>
      <w:proofErr w:type="gramEnd"/>
      <w:r>
        <w:t xml:space="preserve">  минимизацию  возможных  последствий совершения террористических</w:t>
      </w:r>
    </w:p>
    <w:p w:rsidR="001916D4" w:rsidRDefault="001916D4">
      <w:pPr>
        <w:pStyle w:val="ConsPlusNonformat"/>
        <w:jc w:val="both"/>
      </w:pPr>
      <w:r>
        <w:t>актов на объектах (территориях) и ликвидацию угрозы их совершения;</w:t>
      </w:r>
    </w:p>
    <w:p w:rsidR="001916D4" w:rsidRDefault="001916D4">
      <w:pPr>
        <w:pStyle w:val="ConsPlusNonformat"/>
        <w:jc w:val="both"/>
      </w:pPr>
      <w:r>
        <w:t xml:space="preserve">    </w:t>
      </w:r>
      <w:proofErr w:type="gramStart"/>
      <w:r>
        <w:t xml:space="preserve">д)   </w:t>
      </w:r>
      <w:proofErr w:type="gramEnd"/>
      <w:r>
        <w:t>на   обеспечение   защиты   служебной   информации   ограниченного</w:t>
      </w:r>
    </w:p>
    <w:p w:rsidR="001916D4" w:rsidRDefault="001916D4">
      <w:pPr>
        <w:pStyle w:val="ConsPlusNonformat"/>
        <w:jc w:val="both"/>
      </w:pPr>
      <w:proofErr w:type="gramStart"/>
      <w:r>
        <w:t>распространения,  содержащейся</w:t>
      </w:r>
      <w:proofErr w:type="gramEnd"/>
      <w:r>
        <w:t xml:space="preserve"> в паспорте безопасности объекта (территории)</w:t>
      </w:r>
    </w:p>
    <w:p w:rsidR="001916D4" w:rsidRDefault="001916D4">
      <w:pPr>
        <w:pStyle w:val="ConsPlusNonformat"/>
        <w:jc w:val="both"/>
      </w:pPr>
      <w:r>
        <w:t xml:space="preserve">и   иных   </w:t>
      </w:r>
      <w:proofErr w:type="gramStart"/>
      <w:r>
        <w:t>документах,  в</w:t>
      </w:r>
      <w:proofErr w:type="gramEnd"/>
      <w:r>
        <w:t xml:space="preserve">  том  числе  служебной  информации  ограниченного</w:t>
      </w:r>
    </w:p>
    <w:p w:rsidR="001916D4" w:rsidRDefault="001916D4">
      <w:pPr>
        <w:pStyle w:val="ConsPlusNonformat"/>
        <w:jc w:val="both"/>
      </w:pPr>
      <w:proofErr w:type="gramStart"/>
      <w:r>
        <w:t>распространения  о</w:t>
      </w:r>
      <w:proofErr w:type="gramEnd"/>
      <w:r>
        <w:t xml:space="preserve">  принимаемых  мерах по антитеррористической защищенности</w:t>
      </w:r>
    </w:p>
    <w:p w:rsidR="001916D4" w:rsidRDefault="001916D4">
      <w:pPr>
        <w:pStyle w:val="ConsPlusNonformat"/>
        <w:jc w:val="both"/>
      </w:pPr>
      <w:r>
        <w:t>объектов (территорий).</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8"/>
        <w:gridCol w:w="5102"/>
        <w:gridCol w:w="2000"/>
        <w:gridCol w:w="1361"/>
      </w:tblGrid>
      <w:tr w:rsidR="001916D4">
        <w:tc>
          <w:tcPr>
            <w:tcW w:w="608" w:type="dxa"/>
          </w:tcPr>
          <w:p w:rsidR="001916D4" w:rsidRDefault="001916D4">
            <w:pPr>
              <w:pStyle w:val="ConsPlusNormal"/>
              <w:jc w:val="center"/>
            </w:pPr>
            <w:r>
              <w:t>N</w:t>
            </w:r>
          </w:p>
        </w:tc>
        <w:tc>
          <w:tcPr>
            <w:tcW w:w="5102" w:type="dxa"/>
          </w:tcPr>
          <w:p w:rsidR="001916D4" w:rsidRDefault="001916D4">
            <w:pPr>
              <w:pStyle w:val="ConsPlusNormal"/>
              <w:jc w:val="center"/>
            </w:pPr>
            <w:r>
              <w:t>Наименование мероприятия</w:t>
            </w:r>
          </w:p>
        </w:tc>
        <w:tc>
          <w:tcPr>
            <w:tcW w:w="2000" w:type="dxa"/>
          </w:tcPr>
          <w:p w:rsidR="001916D4" w:rsidRDefault="001916D4">
            <w:pPr>
              <w:pStyle w:val="ConsPlusNormal"/>
              <w:jc w:val="center"/>
            </w:pPr>
            <w:r>
              <w:t>Срок исполнения</w:t>
            </w:r>
          </w:p>
        </w:tc>
        <w:tc>
          <w:tcPr>
            <w:tcW w:w="1361" w:type="dxa"/>
          </w:tcPr>
          <w:p w:rsidR="001916D4" w:rsidRDefault="001916D4">
            <w:pPr>
              <w:pStyle w:val="ConsPlusNormal"/>
              <w:jc w:val="center"/>
            </w:pPr>
            <w:r>
              <w:t>Отметка о выполнении</w:t>
            </w:r>
          </w:p>
        </w:tc>
      </w:tr>
      <w:tr w:rsidR="001916D4">
        <w:tc>
          <w:tcPr>
            <w:tcW w:w="608" w:type="dxa"/>
          </w:tcPr>
          <w:p w:rsidR="001916D4" w:rsidRDefault="001916D4">
            <w:pPr>
              <w:pStyle w:val="ConsPlusNormal"/>
              <w:jc w:val="center"/>
            </w:pPr>
            <w:r>
              <w:t>1.</w:t>
            </w:r>
          </w:p>
        </w:tc>
        <w:tc>
          <w:tcPr>
            <w:tcW w:w="5102" w:type="dxa"/>
          </w:tcPr>
          <w:p w:rsidR="001916D4" w:rsidRDefault="001916D4">
            <w:pPr>
              <w:pStyle w:val="ConsPlusNormal"/>
              <w:jc w:val="both"/>
            </w:pPr>
            <w:r>
              <w:t>Разработать и утвердить план взаимодействия с территориальными органами безопасности, Росгвардии, МВД России по вопросам противодействия терроризму и экстремизму</w:t>
            </w:r>
          </w:p>
        </w:tc>
        <w:tc>
          <w:tcPr>
            <w:tcW w:w="2000" w:type="dxa"/>
          </w:tcPr>
          <w:p w:rsidR="001916D4" w:rsidRDefault="001916D4">
            <w:pPr>
              <w:pStyle w:val="ConsPlusNormal"/>
            </w:pPr>
            <w:r>
              <w:t>февраль 2018 года</w:t>
            </w:r>
          </w:p>
        </w:tc>
        <w:tc>
          <w:tcPr>
            <w:tcW w:w="1361" w:type="dxa"/>
          </w:tcPr>
          <w:p w:rsidR="001916D4" w:rsidRDefault="001916D4">
            <w:pPr>
              <w:pStyle w:val="ConsPlusNormal"/>
            </w:pPr>
          </w:p>
        </w:tc>
      </w:tr>
      <w:tr w:rsidR="001916D4">
        <w:tc>
          <w:tcPr>
            <w:tcW w:w="608" w:type="dxa"/>
          </w:tcPr>
          <w:p w:rsidR="001916D4" w:rsidRDefault="001916D4">
            <w:pPr>
              <w:pStyle w:val="ConsPlusNormal"/>
              <w:jc w:val="center"/>
            </w:pPr>
            <w:r>
              <w:t>2.</w:t>
            </w:r>
          </w:p>
        </w:tc>
        <w:tc>
          <w:tcPr>
            <w:tcW w:w="5102" w:type="dxa"/>
          </w:tcPr>
          <w:p w:rsidR="001916D4" w:rsidRDefault="001916D4">
            <w:pPr>
              <w:pStyle w:val="ConsPlusNormal"/>
              <w:jc w:val="both"/>
            </w:pPr>
            <w:r>
              <w:t xml:space="preserve">В составе системы видеонаблюдения установить </w:t>
            </w:r>
            <w:r>
              <w:lastRenderedPageBreak/>
              <w:t>дополнительно 3 видеокамеры для обеспечения непрерывного видеонаблюдения 100% критических элементов объекта</w:t>
            </w:r>
          </w:p>
        </w:tc>
        <w:tc>
          <w:tcPr>
            <w:tcW w:w="2000" w:type="dxa"/>
          </w:tcPr>
          <w:p w:rsidR="001916D4" w:rsidRDefault="001916D4">
            <w:pPr>
              <w:pStyle w:val="ConsPlusNormal"/>
            </w:pPr>
            <w:r>
              <w:lastRenderedPageBreak/>
              <w:t>май 2018 года</w:t>
            </w:r>
          </w:p>
        </w:tc>
        <w:tc>
          <w:tcPr>
            <w:tcW w:w="1361" w:type="dxa"/>
          </w:tcPr>
          <w:p w:rsidR="001916D4" w:rsidRDefault="001916D4">
            <w:pPr>
              <w:pStyle w:val="ConsPlusNormal"/>
            </w:pPr>
          </w:p>
        </w:tc>
      </w:tr>
      <w:tr w:rsidR="001916D4">
        <w:tc>
          <w:tcPr>
            <w:tcW w:w="608" w:type="dxa"/>
          </w:tcPr>
          <w:p w:rsidR="001916D4" w:rsidRDefault="001916D4">
            <w:pPr>
              <w:pStyle w:val="ConsPlusNormal"/>
              <w:jc w:val="center"/>
            </w:pPr>
            <w:r>
              <w:t>...</w:t>
            </w:r>
          </w:p>
        </w:tc>
        <w:tc>
          <w:tcPr>
            <w:tcW w:w="5102" w:type="dxa"/>
          </w:tcPr>
          <w:p w:rsidR="001916D4" w:rsidRDefault="001916D4">
            <w:pPr>
              <w:pStyle w:val="ConsPlusNormal"/>
              <w:ind w:left="283"/>
              <w:jc w:val="both"/>
            </w:pPr>
            <w:r>
              <w:t>...</w:t>
            </w:r>
          </w:p>
        </w:tc>
        <w:tc>
          <w:tcPr>
            <w:tcW w:w="2000" w:type="dxa"/>
            <w:vAlign w:val="center"/>
          </w:tcPr>
          <w:p w:rsidR="001916D4" w:rsidRDefault="001916D4">
            <w:pPr>
              <w:pStyle w:val="ConsPlusNormal"/>
              <w:jc w:val="center"/>
            </w:pPr>
            <w:r>
              <w:t>...</w:t>
            </w:r>
          </w:p>
        </w:tc>
        <w:tc>
          <w:tcPr>
            <w:tcW w:w="1361" w:type="dxa"/>
            <w:vAlign w:val="center"/>
          </w:tcPr>
          <w:p w:rsidR="001916D4" w:rsidRDefault="001916D4">
            <w:pPr>
              <w:pStyle w:val="ConsPlusNormal"/>
              <w:jc w:val="center"/>
            </w:pPr>
            <w:r>
              <w:t>...</w:t>
            </w:r>
          </w:p>
        </w:tc>
      </w:tr>
      <w:tr w:rsidR="001916D4">
        <w:tc>
          <w:tcPr>
            <w:tcW w:w="608" w:type="dxa"/>
          </w:tcPr>
          <w:p w:rsidR="001916D4" w:rsidRDefault="001916D4">
            <w:pPr>
              <w:pStyle w:val="ConsPlusNormal"/>
            </w:pPr>
          </w:p>
        </w:tc>
        <w:tc>
          <w:tcPr>
            <w:tcW w:w="5102" w:type="dxa"/>
          </w:tcPr>
          <w:p w:rsidR="001916D4" w:rsidRDefault="001916D4">
            <w:pPr>
              <w:pStyle w:val="ConsPlusNormal"/>
            </w:pPr>
          </w:p>
        </w:tc>
        <w:tc>
          <w:tcPr>
            <w:tcW w:w="2000" w:type="dxa"/>
          </w:tcPr>
          <w:p w:rsidR="001916D4" w:rsidRDefault="001916D4">
            <w:pPr>
              <w:pStyle w:val="ConsPlusNormal"/>
            </w:pPr>
          </w:p>
        </w:tc>
        <w:tc>
          <w:tcPr>
            <w:tcW w:w="1361" w:type="dxa"/>
          </w:tcPr>
          <w:p w:rsidR="001916D4" w:rsidRDefault="001916D4">
            <w:pPr>
              <w:pStyle w:val="ConsPlusNormal"/>
            </w:pPr>
          </w:p>
        </w:tc>
      </w:tr>
      <w:tr w:rsidR="001916D4">
        <w:tc>
          <w:tcPr>
            <w:tcW w:w="608" w:type="dxa"/>
          </w:tcPr>
          <w:p w:rsidR="001916D4" w:rsidRDefault="001916D4">
            <w:pPr>
              <w:pStyle w:val="ConsPlusNormal"/>
              <w:jc w:val="center"/>
            </w:pPr>
            <w:r>
              <w:t>9</w:t>
            </w:r>
          </w:p>
        </w:tc>
        <w:tc>
          <w:tcPr>
            <w:tcW w:w="5102" w:type="dxa"/>
          </w:tcPr>
          <w:p w:rsidR="001916D4" w:rsidRDefault="001916D4">
            <w:pPr>
              <w:pStyle w:val="ConsPlusNormal"/>
              <w:jc w:val="both"/>
            </w:pPr>
            <w:r>
              <w:t>Обеспечить техническую возможность хранения данных системой видеонаблюдения в течение 30 суток</w:t>
            </w:r>
          </w:p>
        </w:tc>
        <w:tc>
          <w:tcPr>
            <w:tcW w:w="2000" w:type="dxa"/>
          </w:tcPr>
          <w:p w:rsidR="001916D4" w:rsidRDefault="001916D4">
            <w:pPr>
              <w:pStyle w:val="ConsPlusNormal"/>
            </w:pPr>
            <w:r>
              <w:t>сентябрь 2018 года</w:t>
            </w:r>
          </w:p>
        </w:tc>
        <w:tc>
          <w:tcPr>
            <w:tcW w:w="1361" w:type="dxa"/>
          </w:tcPr>
          <w:p w:rsidR="001916D4" w:rsidRDefault="001916D4">
            <w:pPr>
              <w:pStyle w:val="ConsPlusNormal"/>
            </w:pPr>
          </w:p>
        </w:tc>
      </w:tr>
    </w:tbl>
    <w:p w:rsidR="001916D4" w:rsidRDefault="001916D4">
      <w:pPr>
        <w:pStyle w:val="ConsPlusNormal"/>
        <w:jc w:val="both"/>
      </w:pPr>
    </w:p>
    <w:p w:rsidR="001916D4" w:rsidRDefault="001916D4">
      <w:pPr>
        <w:pStyle w:val="ConsPlusNonformat"/>
        <w:jc w:val="both"/>
      </w:pPr>
      <w:r>
        <w:t xml:space="preserve">    2.    Руководителю   объекта</w:t>
      </w:r>
      <w:proofErr w:type="gramStart"/>
      <w:r>
        <w:t xml:space="preserve">   (</w:t>
      </w:r>
      <w:proofErr w:type="gramEnd"/>
      <w:r>
        <w:t>территории)   ______________   провести</w:t>
      </w:r>
    </w:p>
    <w:p w:rsidR="001916D4" w:rsidRDefault="001916D4">
      <w:pPr>
        <w:pStyle w:val="ConsPlusNonformat"/>
        <w:jc w:val="both"/>
      </w:pPr>
      <w:r>
        <w:t>соответствующие работы.</w:t>
      </w:r>
    </w:p>
    <w:p w:rsidR="001916D4" w:rsidRDefault="001916D4">
      <w:pPr>
        <w:pStyle w:val="ConsPlusNonformat"/>
        <w:jc w:val="both"/>
      </w:pPr>
      <w:r>
        <w:t xml:space="preserve">    3.   О   результатах   </w:t>
      </w:r>
      <w:proofErr w:type="gramStart"/>
      <w:r>
        <w:t>проведенных  работ</w:t>
      </w:r>
      <w:proofErr w:type="gramEnd"/>
      <w:r>
        <w:t xml:space="preserve">  из  перечня  мероприятий  по</w:t>
      </w:r>
    </w:p>
    <w:p w:rsidR="001916D4" w:rsidRDefault="001916D4">
      <w:pPr>
        <w:pStyle w:val="ConsPlusNonformat"/>
        <w:jc w:val="both"/>
      </w:pPr>
      <w:r>
        <w:t xml:space="preserve">обеспечению   антитеррористической   </w:t>
      </w:r>
      <w:proofErr w:type="gramStart"/>
      <w:r>
        <w:t>защищенности  ежемесячно</w:t>
      </w:r>
      <w:proofErr w:type="gramEnd"/>
      <w:r>
        <w:t xml:space="preserve">  представлять</w:t>
      </w:r>
    </w:p>
    <w:p w:rsidR="001916D4" w:rsidRDefault="001916D4">
      <w:pPr>
        <w:pStyle w:val="ConsPlusNonformat"/>
        <w:jc w:val="both"/>
      </w:pPr>
      <w:r>
        <w:t>доклад.</w:t>
      </w:r>
    </w:p>
    <w:p w:rsidR="001916D4" w:rsidRDefault="001916D4">
      <w:pPr>
        <w:pStyle w:val="ConsPlusNonformat"/>
        <w:jc w:val="both"/>
      </w:pPr>
      <w:r>
        <w:t xml:space="preserve">    4. Настоящий приказ довести до лиц, указанных в приказе.</w:t>
      </w:r>
    </w:p>
    <w:p w:rsidR="001916D4" w:rsidRDefault="001916D4">
      <w:pPr>
        <w:pStyle w:val="ConsPlusNonformat"/>
        <w:jc w:val="both"/>
      </w:pPr>
      <w:r>
        <w:t xml:space="preserve">    5. Контроль за исполнением настоящего приказа оставляю за собой.</w:t>
      </w:r>
    </w:p>
    <w:p w:rsidR="001916D4" w:rsidRDefault="001916D4">
      <w:pPr>
        <w:pStyle w:val="ConsPlusNonformat"/>
        <w:jc w:val="both"/>
      </w:pPr>
    </w:p>
    <w:p w:rsidR="001916D4" w:rsidRDefault="001916D4">
      <w:pPr>
        <w:pStyle w:val="ConsPlusNonformat"/>
        <w:jc w:val="both"/>
      </w:pPr>
      <w:r>
        <w:t>Руководитель (ректор директор)</w:t>
      </w:r>
    </w:p>
    <w:p w:rsidR="001916D4" w:rsidRDefault="001916D4">
      <w:pPr>
        <w:pStyle w:val="ConsPlusNonformat"/>
        <w:jc w:val="both"/>
      </w:pPr>
      <w:r>
        <w:t xml:space="preserve">                                                                М.М.Сидоров</w:t>
      </w: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4</w:t>
      </w:r>
    </w:p>
    <w:p w:rsidR="001916D4" w:rsidRDefault="001916D4">
      <w:pPr>
        <w:pStyle w:val="ConsPlusNormal"/>
        <w:jc w:val="both"/>
      </w:pPr>
    </w:p>
    <w:p w:rsidR="001916D4" w:rsidRDefault="001916D4">
      <w:pPr>
        <w:pStyle w:val="ConsPlusNormal"/>
        <w:jc w:val="center"/>
      </w:pPr>
      <w:r>
        <w:t>СОЦИАЛЬНО ЗНАЧИМЫЕ, АДМИНИСТРАТИВНЫЕ И ДРУГИЕ ОБЪЕКТЫ</w:t>
      </w:r>
    </w:p>
    <w:p w:rsidR="001916D4" w:rsidRDefault="001916D4">
      <w:pPr>
        <w:pStyle w:val="ConsPlusNormal"/>
        <w:jc w:val="both"/>
      </w:pPr>
    </w:p>
    <w:p w:rsidR="001916D4" w:rsidRDefault="001916D4">
      <w:pPr>
        <w:pStyle w:val="ConsPlusNormal"/>
        <w:jc w:val="right"/>
        <w:outlineLvl w:val="2"/>
      </w:pPr>
      <w:bookmarkStart w:id="11" w:name="P1213"/>
      <w:bookmarkEnd w:id="11"/>
      <w:r>
        <w:t>Таблица 4 (Образец заполнения)</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2"/>
        <w:gridCol w:w="2960"/>
        <w:gridCol w:w="1056"/>
        <w:gridCol w:w="1361"/>
        <w:gridCol w:w="1474"/>
        <w:gridCol w:w="1587"/>
      </w:tblGrid>
      <w:tr w:rsidR="001916D4">
        <w:tc>
          <w:tcPr>
            <w:tcW w:w="592" w:type="dxa"/>
          </w:tcPr>
          <w:p w:rsidR="001916D4" w:rsidRDefault="001916D4">
            <w:pPr>
              <w:pStyle w:val="ConsPlusNormal"/>
              <w:jc w:val="center"/>
            </w:pPr>
            <w:r>
              <w:t>N</w:t>
            </w:r>
          </w:p>
        </w:tc>
        <w:tc>
          <w:tcPr>
            <w:tcW w:w="2960" w:type="dxa"/>
          </w:tcPr>
          <w:p w:rsidR="001916D4" w:rsidRDefault="001916D4">
            <w:pPr>
              <w:pStyle w:val="ConsPlusNormal"/>
              <w:jc w:val="center"/>
            </w:pPr>
            <w:r>
              <w:t>Наименование административных, экстренных, социальных служб</w:t>
            </w:r>
          </w:p>
        </w:tc>
        <w:tc>
          <w:tcPr>
            <w:tcW w:w="1056" w:type="dxa"/>
          </w:tcPr>
          <w:p w:rsidR="001916D4" w:rsidRDefault="001916D4">
            <w:pPr>
              <w:pStyle w:val="ConsPlusNormal"/>
              <w:jc w:val="center"/>
            </w:pPr>
            <w:r>
              <w:t>Адрес</w:t>
            </w:r>
          </w:p>
        </w:tc>
        <w:tc>
          <w:tcPr>
            <w:tcW w:w="1361" w:type="dxa"/>
          </w:tcPr>
          <w:p w:rsidR="001916D4" w:rsidRDefault="001916D4">
            <w:pPr>
              <w:pStyle w:val="ConsPlusNormal"/>
              <w:jc w:val="center"/>
            </w:pPr>
            <w:r>
              <w:t>Удаленность от объекта (территории), км</w:t>
            </w:r>
          </w:p>
        </w:tc>
        <w:tc>
          <w:tcPr>
            <w:tcW w:w="1474" w:type="dxa"/>
          </w:tcPr>
          <w:p w:rsidR="001916D4" w:rsidRDefault="001916D4">
            <w:pPr>
              <w:pStyle w:val="ConsPlusNormal"/>
              <w:jc w:val="center"/>
            </w:pPr>
            <w:r>
              <w:t>Телефон</w:t>
            </w:r>
          </w:p>
        </w:tc>
        <w:tc>
          <w:tcPr>
            <w:tcW w:w="1587" w:type="dxa"/>
          </w:tcPr>
          <w:p w:rsidR="001916D4" w:rsidRDefault="001916D4">
            <w:pPr>
              <w:pStyle w:val="ConsPlusNormal"/>
              <w:jc w:val="center"/>
            </w:pPr>
            <w:r>
              <w:t>Направление</w:t>
            </w:r>
          </w:p>
        </w:tc>
      </w:tr>
      <w:tr w:rsidR="001916D4">
        <w:tc>
          <w:tcPr>
            <w:tcW w:w="592" w:type="dxa"/>
          </w:tcPr>
          <w:p w:rsidR="001916D4" w:rsidRDefault="001916D4">
            <w:pPr>
              <w:pStyle w:val="ConsPlusNormal"/>
            </w:pPr>
            <w:r>
              <w:t>1.</w:t>
            </w:r>
          </w:p>
        </w:tc>
        <w:tc>
          <w:tcPr>
            <w:tcW w:w="2960" w:type="dxa"/>
          </w:tcPr>
          <w:p w:rsidR="001916D4" w:rsidRDefault="001916D4">
            <w:pPr>
              <w:pStyle w:val="ConsPlusNormal"/>
            </w:pPr>
            <w:r>
              <w:t>Территориальный орган управления (администрация, др.)</w:t>
            </w:r>
          </w:p>
        </w:tc>
        <w:tc>
          <w:tcPr>
            <w:tcW w:w="1056" w:type="dxa"/>
            <w:vAlign w:val="bottom"/>
          </w:tcPr>
          <w:p w:rsidR="001916D4" w:rsidRDefault="001916D4">
            <w:pPr>
              <w:pStyle w:val="ConsPlusNormal"/>
              <w:jc w:val="center"/>
            </w:pPr>
            <w:r>
              <w:t>ул. Пушкина, 67</w:t>
            </w:r>
          </w:p>
        </w:tc>
        <w:tc>
          <w:tcPr>
            <w:tcW w:w="1361" w:type="dxa"/>
            <w:vAlign w:val="center"/>
          </w:tcPr>
          <w:p w:rsidR="001916D4" w:rsidRDefault="001916D4">
            <w:pPr>
              <w:pStyle w:val="ConsPlusNormal"/>
              <w:jc w:val="center"/>
            </w:pPr>
            <w:r>
              <w:t>1, 4</w:t>
            </w:r>
          </w:p>
        </w:tc>
        <w:tc>
          <w:tcPr>
            <w:tcW w:w="1474" w:type="dxa"/>
            <w:vAlign w:val="center"/>
          </w:tcPr>
          <w:p w:rsidR="001916D4" w:rsidRDefault="001916D4">
            <w:pPr>
              <w:pStyle w:val="ConsPlusNormal"/>
              <w:jc w:val="center"/>
            </w:pPr>
            <w:r>
              <w:t>8-86132-2-52-22</w:t>
            </w:r>
          </w:p>
        </w:tc>
        <w:tc>
          <w:tcPr>
            <w:tcW w:w="1587" w:type="dxa"/>
            <w:vAlign w:val="center"/>
          </w:tcPr>
          <w:p w:rsidR="001916D4" w:rsidRDefault="001916D4">
            <w:pPr>
              <w:pStyle w:val="ConsPlusNormal"/>
              <w:jc w:val="center"/>
            </w:pPr>
            <w:r>
              <w:t>юго-западное</w:t>
            </w:r>
          </w:p>
        </w:tc>
      </w:tr>
      <w:tr w:rsidR="001916D4">
        <w:tc>
          <w:tcPr>
            <w:tcW w:w="592" w:type="dxa"/>
          </w:tcPr>
          <w:p w:rsidR="001916D4" w:rsidRDefault="001916D4">
            <w:pPr>
              <w:pStyle w:val="ConsPlusNormal"/>
            </w:pPr>
            <w:r>
              <w:t>2.</w:t>
            </w:r>
          </w:p>
        </w:tc>
        <w:tc>
          <w:tcPr>
            <w:tcW w:w="2960" w:type="dxa"/>
          </w:tcPr>
          <w:p w:rsidR="001916D4" w:rsidRDefault="001916D4">
            <w:pPr>
              <w:pStyle w:val="ConsPlusNormal"/>
            </w:pPr>
            <w:r>
              <w:t>Территориальные органы МВД России</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r w:rsidR="001916D4">
        <w:tc>
          <w:tcPr>
            <w:tcW w:w="592" w:type="dxa"/>
          </w:tcPr>
          <w:p w:rsidR="001916D4" w:rsidRDefault="001916D4">
            <w:pPr>
              <w:pStyle w:val="ConsPlusNormal"/>
            </w:pPr>
            <w:r>
              <w:t>3.</w:t>
            </w:r>
          </w:p>
        </w:tc>
        <w:tc>
          <w:tcPr>
            <w:tcW w:w="2960" w:type="dxa"/>
          </w:tcPr>
          <w:p w:rsidR="001916D4" w:rsidRDefault="001916D4">
            <w:pPr>
              <w:pStyle w:val="ConsPlusNormal"/>
            </w:pPr>
            <w:r>
              <w:t>Территориальные органы МЧС России</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r w:rsidR="001916D4">
        <w:tc>
          <w:tcPr>
            <w:tcW w:w="592" w:type="dxa"/>
          </w:tcPr>
          <w:p w:rsidR="001916D4" w:rsidRDefault="001916D4">
            <w:pPr>
              <w:pStyle w:val="ConsPlusNormal"/>
            </w:pPr>
            <w:r>
              <w:t>4.</w:t>
            </w:r>
          </w:p>
        </w:tc>
        <w:tc>
          <w:tcPr>
            <w:tcW w:w="2960" w:type="dxa"/>
          </w:tcPr>
          <w:p w:rsidR="001916D4" w:rsidRDefault="001916D4">
            <w:pPr>
              <w:pStyle w:val="ConsPlusNormal"/>
            </w:pPr>
            <w:r>
              <w:t>Противопожарные службы</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r w:rsidR="001916D4">
        <w:tc>
          <w:tcPr>
            <w:tcW w:w="592" w:type="dxa"/>
          </w:tcPr>
          <w:p w:rsidR="001916D4" w:rsidRDefault="001916D4">
            <w:pPr>
              <w:pStyle w:val="ConsPlusNormal"/>
            </w:pPr>
            <w:r>
              <w:t>5.</w:t>
            </w:r>
          </w:p>
        </w:tc>
        <w:tc>
          <w:tcPr>
            <w:tcW w:w="2960" w:type="dxa"/>
          </w:tcPr>
          <w:p w:rsidR="001916D4" w:rsidRDefault="001916D4">
            <w:pPr>
              <w:pStyle w:val="ConsPlusNormal"/>
            </w:pPr>
            <w:r>
              <w:t>Медицинские учреждения</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r w:rsidR="001916D4">
        <w:tc>
          <w:tcPr>
            <w:tcW w:w="592" w:type="dxa"/>
          </w:tcPr>
          <w:p w:rsidR="001916D4" w:rsidRDefault="001916D4">
            <w:pPr>
              <w:pStyle w:val="ConsPlusNormal"/>
            </w:pPr>
            <w:r>
              <w:t>6.</w:t>
            </w:r>
          </w:p>
        </w:tc>
        <w:tc>
          <w:tcPr>
            <w:tcW w:w="2960" w:type="dxa"/>
          </w:tcPr>
          <w:p w:rsidR="001916D4" w:rsidRDefault="001916D4">
            <w:pPr>
              <w:pStyle w:val="ConsPlusNormal"/>
            </w:pPr>
            <w:r>
              <w:t>................................</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r w:rsidR="001916D4">
        <w:tc>
          <w:tcPr>
            <w:tcW w:w="592" w:type="dxa"/>
          </w:tcPr>
          <w:p w:rsidR="001916D4" w:rsidRDefault="001916D4">
            <w:pPr>
              <w:pStyle w:val="ConsPlusNormal"/>
            </w:pPr>
            <w:r>
              <w:t>7.</w:t>
            </w:r>
          </w:p>
        </w:tc>
        <w:tc>
          <w:tcPr>
            <w:tcW w:w="2960" w:type="dxa"/>
          </w:tcPr>
          <w:p w:rsidR="001916D4" w:rsidRDefault="001916D4">
            <w:pPr>
              <w:pStyle w:val="ConsPlusNormal"/>
            </w:pPr>
            <w:r>
              <w:t>................................</w:t>
            </w:r>
          </w:p>
        </w:tc>
        <w:tc>
          <w:tcPr>
            <w:tcW w:w="1056" w:type="dxa"/>
            <w:vAlign w:val="center"/>
          </w:tcPr>
          <w:p w:rsidR="001916D4" w:rsidRDefault="001916D4">
            <w:pPr>
              <w:pStyle w:val="ConsPlusNormal"/>
            </w:pPr>
          </w:p>
        </w:tc>
        <w:tc>
          <w:tcPr>
            <w:tcW w:w="1361" w:type="dxa"/>
            <w:vAlign w:val="center"/>
          </w:tcPr>
          <w:p w:rsidR="001916D4" w:rsidRDefault="001916D4">
            <w:pPr>
              <w:pStyle w:val="ConsPlusNormal"/>
            </w:pPr>
          </w:p>
        </w:tc>
        <w:tc>
          <w:tcPr>
            <w:tcW w:w="1474" w:type="dxa"/>
            <w:vAlign w:val="center"/>
          </w:tcPr>
          <w:p w:rsidR="001916D4" w:rsidRDefault="001916D4">
            <w:pPr>
              <w:pStyle w:val="ConsPlusNormal"/>
            </w:pPr>
          </w:p>
        </w:tc>
        <w:tc>
          <w:tcPr>
            <w:tcW w:w="1587" w:type="dxa"/>
            <w:vAlign w:val="center"/>
          </w:tcPr>
          <w:p w:rsidR="001916D4" w:rsidRDefault="001916D4">
            <w:pPr>
              <w:pStyle w:val="ConsPlusNormal"/>
            </w:pPr>
          </w:p>
        </w:tc>
      </w:tr>
    </w:tbl>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5</w:t>
      </w:r>
    </w:p>
    <w:p w:rsidR="001916D4" w:rsidRDefault="001916D4">
      <w:pPr>
        <w:pStyle w:val="ConsPlusNormal"/>
        <w:jc w:val="both"/>
      </w:pPr>
    </w:p>
    <w:p w:rsidR="001916D4" w:rsidRDefault="001916D4">
      <w:pPr>
        <w:pStyle w:val="ConsPlusNormal"/>
        <w:jc w:val="center"/>
      </w:pPr>
      <w:r>
        <w:t>СВЕДЕНИЯ</w:t>
      </w:r>
    </w:p>
    <w:p w:rsidR="001916D4" w:rsidRDefault="001916D4">
      <w:pPr>
        <w:pStyle w:val="ConsPlusNormal"/>
        <w:jc w:val="center"/>
      </w:pPr>
      <w:r>
        <w:t>О ПОТЕНЦИАЛЬНО ОПАСНЫХ ОБЪЕКТАХ, РАСПОЛОЖЕННЫХ</w:t>
      </w:r>
    </w:p>
    <w:p w:rsidR="001916D4" w:rsidRDefault="001916D4">
      <w:pPr>
        <w:pStyle w:val="ConsPlusNormal"/>
        <w:jc w:val="center"/>
      </w:pPr>
      <w:r>
        <w:t>В НЕПОСРЕДСТВЕННОЙ БЛИЗОСТИ К ОБЪЕКТУ (ТЕРРИТОРИИ)</w:t>
      </w:r>
    </w:p>
    <w:p w:rsidR="001916D4" w:rsidRDefault="001916D4">
      <w:pPr>
        <w:pStyle w:val="ConsPlusNormal"/>
        <w:jc w:val="both"/>
      </w:pPr>
    </w:p>
    <w:p w:rsidR="001916D4" w:rsidRDefault="001916D4">
      <w:pPr>
        <w:pStyle w:val="ConsPlusNormal"/>
        <w:jc w:val="both"/>
      </w:pPr>
      <w:r>
        <w:t xml:space="preserve">См.: </w:t>
      </w:r>
      <w:hyperlink r:id="rId72" w:history="1">
        <w:r>
          <w:rPr>
            <w:color w:val="0000FF"/>
          </w:rPr>
          <w:t>Приказ</w:t>
        </w:r>
      </w:hyperlink>
      <w:r>
        <w:t xml:space="preserve"> МЧС России от 28 февраля 2003 г. N 105 "Об утверждении Требований по предупреждению чрезвычайных ситуаций на потенциально опасных объектах и объектах жизнеобеспечения"</w:t>
      </w:r>
    </w:p>
    <w:p w:rsidR="001916D4" w:rsidRDefault="001916D4">
      <w:pPr>
        <w:pStyle w:val="ConsPlusNormal"/>
        <w:jc w:val="both"/>
      </w:pPr>
    </w:p>
    <w:p w:rsidR="001916D4" w:rsidRDefault="001916D4">
      <w:pPr>
        <w:pStyle w:val="ConsPlusNormal"/>
        <w:jc w:val="right"/>
        <w:outlineLvl w:val="2"/>
      </w:pPr>
      <w:bookmarkStart w:id="12" w:name="P1276"/>
      <w:bookmarkEnd w:id="12"/>
      <w:r>
        <w:t>Таблица 5 (образец заполнения)</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2551"/>
        <w:gridCol w:w="1474"/>
        <w:gridCol w:w="1814"/>
      </w:tblGrid>
      <w:tr w:rsidR="001916D4">
        <w:tc>
          <w:tcPr>
            <w:tcW w:w="567" w:type="dxa"/>
          </w:tcPr>
          <w:p w:rsidR="001916D4" w:rsidRDefault="001916D4">
            <w:pPr>
              <w:pStyle w:val="ConsPlusNormal"/>
              <w:jc w:val="center"/>
            </w:pPr>
            <w:r>
              <w:t>N</w:t>
            </w:r>
          </w:p>
        </w:tc>
        <w:tc>
          <w:tcPr>
            <w:tcW w:w="2665" w:type="dxa"/>
          </w:tcPr>
          <w:p w:rsidR="001916D4" w:rsidRDefault="001916D4">
            <w:pPr>
              <w:pStyle w:val="ConsPlusNormal"/>
              <w:jc w:val="center"/>
            </w:pPr>
            <w:r>
              <w:t>Наименование объекта</w:t>
            </w:r>
          </w:p>
        </w:tc>
        <w:tc>
          <w:tcPr>
            <w:tcW w:w="2551" w:type="dxa"/>
          </w:tcPr>
          <w:p w:rsidR="001916D4" w:rsidRDefault="001916D4">
            <w:pPr>
              <w:pStyle w:val="ConsPlusNormal"/>
              <w:jc w:val="center"/>
            </w:pPr>
            <w:r>
              <w:t>Расстояние до объекта (территории), расположенного в непосредственной близости, метров</w:t>
            </w:r>
          </w:p>
        </w:tc>
        <w:tc>
          <w:tcPr>
            <w:tcW w:w="1474" w:type="dxa"/>
          </w:tcPr>
          <w:p w:rsidR="001916D4" w:rsidRDefault="001916D4">
            <w:pPr>
              <w:pStyle w:val="ConsPlusNormal"/>
              <w:jc w:val="center"/>
            </w:pPr>
            <w:r>
              <w:t>Направление</w:t>
            </w:r>
          </w:p>
        </w:tc>
        <w:tc>
          <w:tcPr>
            <w:tcW w:w="1814" w:type="dxa"/>
          </w:tcPr>
          <w:p w:rsidR="001916D4" w:rsidRDefault="001916D4">
            <w:pPr>
              <w:pStyle w:val="ConsPlusNormal"/>
              <w:jc w:val="center"/>
            </w:pPr>
            <w:r>
              <w:t>Характеристика уровня опасности</w:t>
            </w:r>
          </w:p>
        </w:tc>
      </w:tr>
      <w:tr w:rsidR="001916D4">
        <w:tc>
          <w:tcPr>
            <w:tcW w:w="567" w:type="dxa"/>
            <w:vAlign w:val="center"/>
          </w:tcPr>
          <w:p w:rsidR="001916D4" w:rsidRDefault="001916D4">
            <w:pPr>
              <w:pStyle w:val="ConsPlusNormal"/>
            </w:pPr>
            <w:r>
              <w:t>1.</w:t>
            </w:r>
          </w:p>
        </w:tc>
        <w:tc>
          <w:tcPr>
            <w:tcW w:w="2665" w:type="dxa"/>
            <w:vAlign w:val="center"/>
          </w:tcPr>
          <w:p w:rsidR="001916D4" w:rsidRDefault="001916D4">
            <w:pPr>
              <w:pStyle w:val="ConsPlusNormal"/>
            </w:pPr>
            <w:r>
              <w:t>Вязов переулок, 12/2, стр. 1, жилой дом</w:t>
            </w:r>
          </w:p>
        </w:tc>
        <w:tc>
          <w:tcPr>
            <w:tcW w:w="2551" w:type="dxa"/>
            <w:vAlign w:val="center"/>
          </w:tcPr>
          <w:p w:rsidR="001916D4" w:rsidRDefault="001916D4">
            <w:pPr>
              <w:pStyle w:val="ConsPlusNormal"/>
              <w:jc w:val="center"/>
            </w:pPr>
            <w:r>
              <w:t>14</w:t>
            </w:r>
          </w:p>
        </w:tc>
        <w:tc>
          <w:tcPr>
            <w:tcW w:w="1474" w:type="dxa"/>
            <w:vAlign w:val="center"/>
          </w:tcPr>
          <w:p w:rsidR="001916D4" w:rsidRDefault="001916D4">
            <w:pPr>
              <w:pStyle w:val="ConsPlusNormal"/>
              <w:jc w:val="center"/>
            </w:pPr>
            <w:r>
              <w:t>северное</w:t>
            </w:r>
          </w:p>
        </w:tc>
        <w:tc>
          <w:tcPr>
            <w:tcW w:w="1814" w:type="dxa"/>
            <w:vAlign w:val="center"/>
          </w:tcPr>
          <w:p w:rsidR="001916D4" w:rsidRDefault="001916D4">
            <w:pPr>
              <w:pStyle w:val="ConsPlusNormal"/>
              <w:jc w:val="center"/>
            </w:pPr>
            <w:r>
              <w:t>не опасен</w:t>
            </w:r>
          </w:p>
        </w:tc>
      </w:tr>
      <w:tr w:rsidR="001916D4">
        <w:tc>
          <w:tcPr>
            <w:tcW w:w="567" w:type="dxa"/>
            <w:vAlign w:val="center"/>
          </w:tcPr>
          <w:p w:rsidR="001916D4" w:rsidRDefault="001916D4">
            <w:pPr>
              <w:pStyle w:val="ConsPlusNormal"/>
            </w:pPr>
            <w:r>
              <w:t>2.</w:t>
            </w:r>
          </w:p>
        </w:tc>
        <w:tc>
          <w:tcPr>
            <w:tcW w:w="2665" w:type="dxa"/>
            <w:vAlign w:val="center"/>
          </w:tcPr>
          <w:p w:rsidR="001916D4" w:rsidRDefault="001916D4">
            <w:pPr>
              <w:pStyle w:val="ConsPlusNormal"/>
            </w:pPr>
            <w:r>
              <w:t>....................</w:t>
            </w:r>
          </w:p>
        </w:tc>
        <w:tc>
          <w:tcPr>
            <w:tcW w:w="2551" w:type="dxa"/>
          </w:tcPr>
          <w:p w:rsidR="001916D4" w:rsidRDefault="001916D4">
            <w:pPr>
              <w:pStyle w:val="ConsPlusNormal"/>
            </w:pPr>
          </w:p>
        </w:tc>
        <w:tc>
          <w:tcPr>
            <w:tcW w:w="1474" w:type="dxa"/>
          </w:tcPr>
          <w:p w:rsidR="001916D4" w:rsidRDefault="001916D4">
            <w:pPr>
              <w:pStyle w:val="ConsPlusNormal"/>
            </w:pPr>
          </w:p>
        </w:tc>
        <w:tc>
          <w:tcPr>
            <w:tcW w:w="1814" w:type="dxa"/>
          </w:tcPr>
          <w:p w:rsidR="001916D4" w:rsidRDefault="001916D4">
            <w:pPr>
              <w:pStyle w:val="ConsPlusNormal"/>
            </w:pPr>
          </w:p>
        </w:tc>
      </w:tr>
      <w:tr w:rsidR="001916D4">
        <w:tc>
          <w:tcPr>
            <w:tcW w:w="567" w:type="dxa"/>
            <w:vAlign w:val="center"/>
          </w:tcPr>
          <w:p w:rsidR="001916D4" w:rsidRDefault="001916D4">
            <w:pPr>
              <w:pStyle w:val="ConsPlusNormal"/>
            </w:pPr>
            <w:r>
              <w:t>3.</w:t>
            </w:r>
          </w:p>
        </w:tc>
        <w:tc>
          <w:tcPr>
            <w:tcW w:w="2665" w:type="dxa"/>
            <w:vAlign w:val="center"/>
          </w:tcPr>
          <w:p w:rsidR="001916D4" w:rsidRDefault="001916D4">
            <w:pPr>
              <w:pStyle w:val="ConsPlusNormal"/>
            </w:pPr>
            <w:r>
              <w:t>....................</w:t>
            </w:r>
          </w:p>
        </w:tc>
        <w:tc>
          <w:tcPr>
            <w:tcW w:w="2551" w:type="dxa"/>
          </w:tcPr>
          <w:p w:rsidR="001916D4" w:rsidRDefault="001916D4">
            <w:pPr>
              <w:pStyle w:val="ConsPlusNormal"/>
            </w:pPr>
          </w:p>
        </w:tc>
        <w:tc>
          <w:tcPr>
            <w:tcW w:w="1474" w:type="dxa"/>
          </w:tcPr>
          <w:p w:rsidR="001916D4" w:rsidRDefault="001916D4">
            <w:pPr>
              <w:pStyle w:val="ConsPlusNormal"/>
            </w:pPr>
          </w:p>
        </w:tc>
        <w:tc>
          <w:tcPr>
            <w:tcW w:w="1814" w:type="dxa"/>
          </w:tcPr>
          <w:p w:rsidR="001916D4" w:rsidRDefault="001916D4">
            <w:pPr>
              <w:pStyle w:val="ConsPlusNormal"/>
            </w:pPr>
          </w:p>
        </w:tc>
      </w:tr>
    </w:tbl>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both"/>
      </w:pPr>
    </w:p>
    <w:p w:rsidR="001916D4" w:rsidRDefault="001916D4">
      <w:pPr>
        <w:pStyle w:val="ConsPlusNormal"/>
        <w:jc w:val="right"/>
        <w:outlineLvl w:val="1"/>
      </w:pPr>
      <w:r>
        <w:t>Приложение 6</w:t>
      </w:r>
    </w:p>
    <w:p w:rsidR="001916D4" w:rsidRDefault="001916D4">
      <w:pPr>
        <w:pStyle w:val="ConsPlusNormal"/>
        <w:jc w:val="both"/>
      </w:pPr>
    </w:p>
    <w:p w:rsidR="001916D4" w:rsidRDefault="001916D4">
      <w:pPr>
        <w:pStyle w:val="ConsPlusNormal"/>
        <w:jc w:val="center"/>
      </w:pPr>
      <w:r>
        <w:t>РАЗМЕЩЕНИЕ</w:t>
      </w:r>
    </w:p>
    <w:p w:rsidR="001916D4" w:rsidRDefault="001916D4">
      <w:pPr>
        <w:pStyle w:val="ConsPlusNormal"/>
        <w:jc w:val="center"/>
      </w:pPr>
      <w:r>
        <w:t>ОБЪЕКТА (ТЕРРИТОРИИ) ПО ОТНОШЕНИЮ</w:t>
      </w:r>
    </w:p>
    <w:p w:rsidR="001916D4" w:rsidRDefault="001916D4">
      <w:pPr>
        <w:pStyle w:val="ConsPlusNormal"/>
        <w:jc w:val="center"/>
      </w:pPr>
      <w:r>
        <w:t>К ТРАНСПОРТНЫМ КОММУНИКАЦИЯМ</w:t>
      </w:r>
    </w:p>
    <w:p w:rsidR="001916D4" w:rsidRDefault="001916D4">
      <w:pPr>
        <w:pStyle w:val="ConsPlusNormal"/>
        <w:jc w:val="both"/>
      </w:pPr>
    </w:p>
    <w:p w:rsidR="001916D4" w:rsidRDefault="001916D4">
      <w:pPr>
        <w:pStyle w:val="ConsPlusNormal"/>
        <w:jc w:val="right"/>
        <w:outlineLvl w:val="2"/>
      </w:pPr>
      <w:bookmarkStart w:id="13" w:name="P1309"/>
      <w:bookmarkEnd w:id="13"/>
      <w:r>
        <w:t>Таблица 6 (образец заполнения)</w:t>
      </w:r>
    </w:p>
    <w:p w:rsidR="001916D4" w:rsidRDefault="001916D4">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3152"/>
        <w:gridCol w:w="3118"/>
        <w:gridCol w:w="2211"/>
      </w:tblGrid>
      <w:tr w:rsidR="001916D4">
        <w:tc>
          <w:tcPr>
            <w:tcW w:w="560" w:type="dxa"/>
          </w:tcPr>
          <w:p w:rsidR="001916D4" w:rsidRDefault="001916D4">
            <w:pPr>
              <w:pStyle w:val="ConsPlusNormal"/>
              <w:jc w:val="center"/>
            </w:pPr>
            <w:r>
              <w:t>N</w:t>
            </w:r>
          </w:p>
        </w:tc>
        <w:tc>
          <w:tcPr>
            <w:tcW w:w="3152" w:type="dxa"/>
          </w:tcPr>
          <w:p w:rsidR="001916D4" w:rsidRDefault="001916D4">
            <w:pPr>
              <w:pStyle w:val="ConsPlusNormal"/>
              <w:jc w:val="center"/>
            </w:pPr>
            <w:r>
              <w:t>Вид транспорта и транспортных коммуникаций</w:t>
            </w:r>
          </w:p>
        </w:tc>
        <w:tc>
          <w:tcPr>
            <w:tcW w:w="3118" w:type="dxa"/>
          </w:tcPr>
          <w:p w:rsidR="001916D4" w:rsidRDefault="001916D4">
            <w:pPr>
              <w:pStyle w:val="ConsPlusNormal"/>
              <w:jc w:val="center"/>
            </w:pPr>
            <w:r>
              <w:t>Наименование объекта транспортной коммуникации</w:t>
            </w:r>
          </w:p>
        </w:tc>
        <w:tc>
          <w:tcPr>
            <w:tcW w:w="2211" w:type="dxa"/>
          </w:tcPr>
          <w:p w:rsidR="001916D4" w:rsidRDefault="001916D4">
            <w:pPr>
              <w:pStyle w:val="ConsPlusNormal"/>
              <w:jc w:val="center"/>
            </w:pPr>
            <w:r>
              <w:t>Направление, расстояние до объекта транспортной коммуникации, метров</w:t>
            </w:r>
          </w:p>
        </w:tc>
      </w:tr>
      <w:tr w:rsidR="001916D4">
        <w:tc>
          <w:tcPr>
            <w:tcW w:w="560" w:type="dxa"/>
          </w:tcPr>
          <w:p w:rsidR="001916D4" w:rsidRDefault="001916D4">
            <w:pPr>
              <w:pStyle w:val="ConsPlusNormal"/>
            </w:pPr>
            <w:r>
              <w:t>1.</w:t>
            </w:r>
          </w:p>
        </w:tc>
        <w:tc>
          <w:tcPr>
            <w:tcW w:w="3152" w:type="dxa"/>
          </w:tcPr>
          <w:p w:rsidR="001916D4" w:rsidRDefault="001916D4">
            <w:pPr>
              <w:pStyle w:val="ConsPlusNormal"/>
            </w:pPr>
            <w:r>
              <w:t>Автомобильный</w:t>
            </w:r>
          </w:p>
        </w:tc>
        <w:tc>
          <w:tcPr>
            <w:tcW w:w="3118" w:type="dxa"/>
          </w:tcPr>
          <w:p w:rsidR="001916D4" w:rsidRDefault="001916D4">
            <w:pPr>
              <w:pStyle w:val="ConsPlusNormal"/>
            </w:pPr>
            <w:r>
              <w:t>Проезжие части улиц:</w:t>
            </w:r>
          </w:p>
          <w:p w:rsidR="001916D4" w:rsidRDefault="001916D4">
            <w:pPr>
              <w:pStyle w:val="ConsPlusNormal"/>
            </w:pPr>
            <w:r>
              <w:t>...</w:t>
            </w:r>
          </w:p>
          <w:p w:rsidR="001916D4" w:rsidRDefault="001916D4">
            <w:pPr>
              <w:pStyle w:val="ConsPlusNormal"/>
            </w:pPr>
            <w:r>
              <w:t>Паркинг</w:t>
            </w:r>
          </w:p>
          <w:p w:rsidR="001916D4" w:rsidRDefault="001916D4">
            <w:pPr>
              <w:pStyle w:val="ConsPlusNormal"/>
            </w:pPr>
            <w:r>
              <w:t>Автобусная остановка</w:t>
            </w:r>
          </w:p>
        </w:tc>
        <w:tc>
          <w:tcPr>
            <w:tcW w:w="2211" w:type="dxa"/>
          </w:tcPr>
          <w:p w:rsidR="001916D4" w:rsidRDefault="001916D4">
            <w:pPr>
              <w:pStyle w:val="ConsPlusNormal"/>
            </w:pPr>
          </w:p>
        </w:tc>
      </w:tr>
      <w:tr w:rsidR="001916D4">
        <w:tc>
          <w:tcPr>
            <w:tcW w:w="560" w:type="dxa"/>
          </w:tcPr>
          <w:p w:rsidR="001916D4" w:rsidRDefault="001916D4">
            <w:pPr>
              <w:pStyle w:val="ConsPlusNormal"/>
            </w:pPr>
            <w:r>
              <w:lastRenderedPageBreak/>
              <w:t>2.</w:t>
            </w:r>
          </w:p>
        </w:tc>
        <w:tc>
          <w:tcPr>
            <w:tcW w:w="3152" w:type="dxa"/>
          </w:tcPr>
          <w:p w:rsidR="001916D4" w:rsidRDefault="001916D4">
            <w:pPr>
              <w:pStyle w:val="ConsPlusNormal"/>
            </w:pPr>
            <w:r>
              <w:t>Железнодорожный (вокзалы, станции, переезды, платформы, железнодорожные пути)</w:t>
            </w:r>
          </w:p>
        </w:tc>
        <w:tc>
          <w:tcPr>
            <w:tcW w:w="3118" w:type="dxa"/>
          </w:tcPr>
          <w:p w:rsidR="001916D4" w:rsidRDefault="001916D4">
            <w:pPr>
              <w:pStyle w:val="ConsPlusNormal"/>
            </w:pPr>
            <w:r>
              <w:t>Ж/д вокзал "Восточный"</w:t>
            </w:r>
          </w:p>
        </w:tc>
        <w:tc>
          <w:tcPr>
            <w:tcW w:w="2211" w:type="dxa"/>
          </w:tcPr>
          <w:p w:rsidR="001916D4" w:rsidRDefault="001916D4">
            <w:pPr>
              <w:pStyle w:val="ConsPlusNormal"/>
            </w:pPr>
            <w:r>
              <w:t>Юго-восточное, 1450</w:t>
            </w:r>
          </w:p>
        </w:tc>
      </w:tr>
      <w:tr w:rsidR="001916D4">
        <w:tc>
          <w:tcPr>
            <w:tcW w:w="560" w:type="dxa"/>
          </w:tcPr>
          <w:p w:rsidR="001916D4" w:rsidRDefault="001916D4">
            <w:pPr>
              <w:pStyle w:val="ConsPlusNormal"/>
            </w:pPr>
            <w:r>
              <w:t>3.</w:t>
            </w:r>
          </w:p>
        </w:tc>
        <w:tc>
          <w:tcPr>
            <w:tcW w:w="3152" w:type="dxa"/>
          </w:tcPr>
          <w:p w:rsidR="001916D4" w:rsidRDefault="001916D4">
            <w:pPr>
              <w:pStyle w:val="ConsPlusNormal"/>
            </w:pPr>
            <w:r>
              <w:t>Водный (порты, причалы)</w:t>
            </w:r>
          </w:p>
        </w:tc>
        <w:tc>
          <w:tcPr>
            <w:tcW w:w="3118" w:type="dxa"/>
          </w:tcPr>
          <w:p w:rsidR="001916D4" w:rsidRDefault="001916D4">
            <w:pPr>
              <w:pStyle w:val="ConsPlusNormal"/>
            </w:pPr>
          </w:p>
        </w:tc>
        <w:tc>
          <w:tcPr>
            <w:tcW w:w="2211" w:type="dxa"/>
          </w:tcPr>
          <w:p w:rsidR="001916D4" w:rsidRDefault="001916D4">
            <w:pPr>
              <w:pStyle w:val="ConsPlusNormal"/>
            </w:pPr>
          </w:p>
        </w:tc>
      </w:tr>
      <w:tr w:rsidR="001916D4">
        <w:tc>
          <w:tcPr>
            <w:tcW w:w="560" w:type="dxa"/>
          </w:tcPr>
          <w:p w:rsidR="001916D4" w:rsidRDefault="001916D4">
            <w:pPr>
              <w:pStyle w:val="ConsPlusNormal"/>
            </w:pPr>
            <w:r>
              <w:t>4.</w:t>
            </w:r>
          </w:p>
        </w:tc>
        <w:tc>
          <w:tcPr>
            <w:tcW w:w="3152" w:type="dxa"/>
          </w:tcPr>
          <w:p w:rsidR="001916D4" w:rsidRDefault="001916D4">
            <w:pPr>
              <w:pStyle w:val="ConsPlusNormal"/>
            </w:pPr>
            <w:r>
              <w:t>Воздушный (аэропорты, военные аэродромы, взлетно-посадочные площадки, полосы)</w:t>
            </w:r>
          </w:p>
        </w:tc>
        <w:tc>
          <w:tcPr>
            <w:tcW w:w="3118" w:type="dxa"/>
          </w:tcPr>
          <w:p w:rsidR="001916D4" w:rsidRDefault="001916D4">
            <w:pPr>
              <w:pStyle w:val="ConsPlusNormal"/>
            </w:pPr>
          </w:p>
        </w:tc>
        <w:tc>
          <w:tcPr>
            <w:tcW w:w="2211" w:type="dxa"/>
          </w:tcPr>
          <w:p w:rsidR="001916D4" w:rsidRDefault="001916D4">
            <w:pPr>
              <w:pStyle w:val="ConsPlusNormal"/>
            </w:pPr>
          </w:p>
        </w:tc>
      </w:tr>
    </w:tbl>
    <w:p w:rsidR="001916D4" w:rsidRDefault="001916D4">
      <w:pPr>
        <w:pStyle w:val="ConsPlusNormal"/>
        <w:jc w:val="both"/>
      </w:pPr>
    </w:p>
    <w:p w:rsidR="001916D4" w:rsidRDefault="001916D4">
      <w:pPr>
        <w:pStyle w:val="ConsPlusNormal"/>
        <w:jc w:val="both"/>
      </w:pPr>
    </w:p>
    <w:p w:rsidR="001916D4" w:rsidRDefault="001916D4">
      <w:pPr>
        <w:pStyle w:val="ConsPlusNormal"/>
        <w:pBdr>
          <w:top w:val="single" w:sz="6" w:space="0" w:color="auto"/>
        </w:pBdr>
        <w:spacing w:before="100" w:after="100"/>
        <w:jc w:val="both"/>
        <w:rPr>
          <w:sz w:val="2"/>
          <w:szCs w:val="2"/>
        </w:rPr>
      </w:pPr>
    </w:p>
    <w:p w:rsidR="00BF3803" w:rsidRDefault="00BF3803">
      <w:bookmarkStart w:id="14" w:name="_GoBack"/>
      <w:bookmarkEnd w:id="14"/>
    </w:p>
    <w:sectPr w:rsidR="00BF3803" w:rsidSect="001F5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4"/>
    <w:rsid w:val="001916D4"/>
    <w:rsid w:val="00BF3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7800-6AE4-4F2F-A882-74A91C9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1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1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1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16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16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16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16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EAC31A2F207B0F538B60E78CF399F01CA43AF84436197355A0583EB4B51C40B2987CA86EE0BCE9194FF75644AB5EK" TargetMode="External"/><Relationship Id="rId18" Type="http://schemas.openxmlformats.org/officeDocument/2006/relationships/hyperlink" Target="consultantplus://offline/ref=56EAC31A2F207B0F538B60E78CF399F01FA437FE4432197355A0583EB4B51C40B2987CA86EE0BCE9194FF75644AB5EK" TargetMode="External"/><Relationship Id="rId26" Type="http://schemas.openxmlformats.org/officeDocument/2006/relationships/hyperlink" Target="consultantplus://offline/ref=56EAC31A2F207B0F538B60E78CF399F014AE34FD4A3C44795DF9543CB3BA4345A78924A56DFDA2EE0053F557A45CK" TargetMode="External"/><Relationship Id="rId39" Type="http://schemas.openxmlformats.org/officeDocument/2006/relationships/hyperlink" Target="consultantplus://offline/ref=56EAC31A2F207B0F538B7EFC99F399F01CAA30FE4535197355A0583EB4B51C40B2987CA86EE0BCE9194FF75644AB5EK" TargetMode="External"/><Relationship Id="rId21" Type="http://schemas.openxmlformats.org/officeDocument/2006/relationships/hyperlink" Target="consultantplus://offline/ref=56EAC31A2F207B0F538B7EFC99F399F01FAE32FE4433197355A0583EB4B51C40B2987CA86EE0BCE9194FF75644AB5EK" TargetMode="External"/><Relationship Id="rId34" Type="http://schemas.openxmlformats.org/officeDocument/2006/relationships/hyperlink" Target="consultantplus://offline/ref=56EAC31A2F207B0F538B60E78CF399F01FAD34FE4034197355A0583EB4B51C40B2987CA86EE0BCE9194FF75644AB5EK" TargetMode="External"/><Relationship Id="rId42" Type="http://schemas.openxmlformats.org/officeDocument/2006/relationships/hyperlink" Target="consultantplus://offline/ref=56EAC31A2F207B0F538B60E78CF399F01FA433FB4537197355A0583EB4B51C40A09824A46EE3A2E81E5AA10701E26554AA6065133255E842A857K" TargetMode="External"/><Relationship Id="rId47" Type="http://schemas.openxmlformats.org/officeDocument/2006/relationships/hyperlink" Target="consultantplus://offline/ref=56EAC31A2F207B0F538B60E78CF399F01FA433FB4537197355A0583EB4B51C40A09824A46EE3A3EA185AA10701E26554AA6065133255E842A857K" TargetMode="External"/><Relationship Id="rId50" Type="http://schemas.openxmlformats.org/officeDocument/2006/relationships/hyperlink" Target="consultantplus://offline/ref=56EAC31A2F207B0F538B60E78CF399F01FA433FB4537197355A0583EB4B51C40A09824A46EE3A3EB1F5AA10701E26554AA6065133255E842A857K" TargetMode="External"/><Relationship Id="rId55" Type="http://schemas.openxmlformats.org/officeDocument/2006/relationships/hyperlink" Target="consultantplus://offline/ref=56EAC31A2F207B0F538B60E78CF399F01FA433FB4537197355A0583EB4B51C40A09824A46EE3A2E81D5AA10701E26554AA6065133255E842A857K" TargetMode="External"/><Relationship Id="rId63" Type="http://schemas.openxmlformats.org/officeDocument/2006/relationships/hyperlink" Target="consultantplus://offline/ref=56EAC31A2F207B0F538B60E78CF399F019AD37FF4B3C44795DF9543CB3BA4345A78924A56DFDA2EE0053F557A45CK" TargetMode="External"/><Relationship Id="rId68" Type="http://schemas.openxmlformats.org/officeDocument/2006/relationships/hyperlink" Target="consultantplus://offline/ref=56EAC31A2F207B0F538B61E99CF399F01FAC3BF8473C44795DF9543CB3BA4357A7D128A56DE8F6B85A04F85646A96853B77C6515A255K" TargetMode="External"/><Relationship Id="rId7" Type="http://schemas.openxmlformats.org/officeDocument/2006/relationships/hyperlink" Target="consultantplus://offline/ref=56EAC31A2F207B0F538B60E78CF399F01FA433FB4537197355A0583EB4B51C40A09824A46EE3A2E81E5AA10701E26554AA6065133255E842A857K" TargetMode="External"/><Relationship Id="rId71" Type="http://schemas.openxmlformats.org/officeDocument/2006/relationships/hyperlink" Target="consultantplus://offline/ref=56EAC31A2F207B0F538B60E78CF399F01FA433FB4537197355A0583EB4B51C40B2987CA86EE0BCE9194FF75644AB5EK" TargetMode="External"/><Relationship Id="rId2" Type="http://schemas.openxmlformats.org/officeDocument/2006/relationships/settings" Target="settings.xml"/><Relationship Id="rId16" Type="http://schemas.openxmlformats.org/officeDocument/2006/relationships/hyperlink" Target="consultantplus://offline/ref=56EAC31A2F207B0F538B60E78CF399F01CA434FA473E197355A0583EB4B51C40B2987CA86EE0BCE9194FF75644AB5EK" TargetMode="External"/><Relationship Id="rId29" Type="http://schemas.openxmlformats.org/officeDocument/2006/relationships/hyperlink" Target="consultantplus://offline/ref=56EAC31A2F207B0F538B60E78CF399F01EAD3BFF4130197355A0583EB4B51C40B2987CA86EE0BCE9194FF75644AB5EK" TargetMode="External"/><Relationship Id="rId11" Type="http://schemas.openxmlformats.org/officeDocument/2006/relationships/hyperlink" Target="consultantplus://offline/ref=56EAC31A2F207B0F538B60E78CF399F01EAC31F34533197355A0583EB4B51C40B2987CA86EE0BCE9194FF75644AB5EK" TargetMode="External"/><Relationship Id="rId24" Type="http://schemas.openxmlformats.org/officeDocument/2006/relationships/hyperlink" Target="consultantplus://offline/ref=56EAC31A2F207B0F538B60E78CF399F01EAD3BFD463F197355A0583EB4B51C40B2987CA86EE0BCE9194FF75644AB5EK" TargetMode="External"/><Relationship Id="rId32" Type="http://schemas.openxmlformats.org/officeDocument/2006/relationships/hyperlink" Target="consultantplus://offline/ref=56EAC31A2F207B0F538B60E78CF399F01FAC3BFF4637197355A0583EB4B51C40B2987CA86EE0BCE9194FF75644AB5EK" TargetMode="External"/><Relationship Id="rId37" Type="http://schemas.openxmlformats.org/officeDocument/2006/relationships/hyperlink" Target="consultantplus://offline/ref=56EAC31A2F207B0F538B60E78CF399F01CA531F24131197355A0583EB4B51C40B2987CA86EE0BCE9194FF75644AB5EK" TargetMode="External"/><Relationship Id="rId40" Type="http://schemas.openxmlformats.org/officeDocument/2006/relationships/hyperlink" Target="consultantplus://offline/ref=56EAC31A2F207B0F538B60E78CF399F01FA433FB4537197355A0583EB4B51C40A09824A46EE3A2E81E5AA10701E26554AA6065133255E842A857K" TargetMode="External"/><Relationship Id="rId45" Type="http://schemas.openxmlformats.org/officeDocument/2006/relationships/hyperlink" Target="consultantplus://offline/ref=56EAC31A2F207B0F538B60E78CF399F01FA433FB4537197355A0583EB4B51C40A09824A46EE3A3EB1E5AA10701E26554AA6065133255E842A857K" TargetMode="External"/><Relationship Id="rId53" Type="http://schemas.openxmlformats.org/officeDocument/2006/relationships/hyperlink" Target="consultantplus://offline/ref=56EAC31A2F207B0F538B60E78CF399F01FA433FB4537197355A0583EB4B51C40B2987CA86EE0BCE9194FF75644AB5EK" TargetMode="External"/><Relationship Id="rId58" Type="http://schemas.openxmlformats.org/officeDocument/2006/relationships/hyperlink" Target="consultantplus://offline/ref=56EAC31A2F207B0F538B60E78CF399F01EAC33F24135197355A0583EB4B51C40A09824A46EE2A3EB195AA10701E26554AA6065133255E842A857K" TargetMode="External"/><Relationship Id="rId66" Type="http://schemas.openxmlformats.org/officeDocument/2006/relationships/hyperlink" Target="consultantplus://offline/ref=56EAC31A2F207B0F538B60E78CF399F019AD37FF4B3C44795DF9543CB3BA4357A7D128A56EE3A3E91505A41210BA6857B77E620A2E57E9A45AK" TargetMode="External"/><Relationship Id="rId74" Type="http://schemas.openxmlformats.org/officeDocument/2006/relationships/theme" Target="theme/theme1.xml"/><Relationship Id="rId5" Type="http://schemas.openxmlformats.org/officeDocument/2006/relationships/hyperlink" Target="consultantplus://offline/ref=56EAC31A2F207B0F538B60E78CF399F01FA433FB4537197355A0583EB4B51C40A09824A46EE3A2E81E5AA10701E26554AA6065133255E842A857K" TargetMode="External"/><Relationship Id="rId15" Type="http://schemas.openxmlformats.org/officeDocument/2006/relationships/hyperlink" Target="consultantplus://offline/ref=56EAC31A2F207B0F538B60E78CF399F01CA532FD4530197355A0583EB4B51C40B2987CA86EE0BCE9194FF75644AB5EK" TargetMode="External"/><Relationship Id="rId23" Type="http://schemas.openxmlformats.org/officeDocument/2006/relationships/hyperlink" Target="consultantplus://offline/ref=56EAC31A2F207B0F538B60E78CF399F01CAF32FB4433197355A0583EB4B51C40B2987CA86EE0BCE9194FF75644AB5EK" TargetMode="External"/><Relationship Id="rId28" Type="http://schemas.openxmlformats.org/officeDocument/2006/relationships/hyperlink" Target="consultantplus://offline/ref=56EAC31A2F207B0F538B60E78CF399F01EAD31FF4434197355A0583EB4B51C40B2987CA86EE0BCE9194FF75644AB5EK" TargetMode="External"/><Relationship Id="rId36" Type="http://schemas.openxmlformats.org/officeDocument/2006/relationships/hyperlink" Target="consultantplus://offline/ref=56EAC31A2F207B0F538B60E78CF399F019AD37FF4B3C44795DF9543CB3BA4345A78924A56DFDA2EE0053F557A45CK" TargetMode="External"/><Relationship Id="rId49" Type="http://schemas.openxmlformats.org/officeDocument/2006/relationships/hyperlink" Target="consultantplus://offline/ref=56EAC31A2F207B0F538B60E78CF399F01FA433FB4537197355A0583EB4B51C40A09824A46EE3A3E9165AA10701E26554AA6065133255E842A857K" TargetMode="External"/><Relationship Id="rId57" Type="http://schemas.openxmlformats.org/officeDocument/2006/relationships/hyperlink" Target="consultantplus://offline/ref=56EAC31A2F207B0F538B60E78CF399F01EAC33F24135197355A0583EB4B51C40A09824A46EE2A3EB185AA10701E26554AA6065133255E842A857K" TargetMode="External"/><Relationship Id="rId61" Type="http://schemas.openxmlformats.org/officeDocument/2006/relationships/hyperlink" Target="consultantplus://offline/ref=56EAC31A2F207B0F538B60E78CF399F01EAC33F24135197355A0583EB4B51C40A09824A46EE2A6E1185AA10701E26554AA6065133255E842A857K" TargetMode="External"/><Relationship Id="rId10" Type="http://schemas.openxmlformats.org/officeDocument/2006/relationships/hyperlink" Target="consultantplus://offline/ref=56EAC31A2F207B0F538B60E78CF399F01FA535FB4734197355A0583EB4B51C40B2987CA86EE0BCE9194FF75644AB5EK" TargetMode="External"/><Relationship Id="rId19" Type="http://schemas.openxmlformats.org/officeDocument/2006/relationships/hyperlink" Target="consultantplus://offline/ref=56EAC31A2F207B0F538B60E78CF399F01EAC30FC4234197355A0583EB4B51C40B2987CA86EE0BCE9194FF75644AB5EK" TargetMode="External"/><Relationship Id="rId31" Type="http://schemas.openxmlformats.org/officeDocument/2006/relationships/hyperlink" Target="consultantplus://offline/ref=56EAC31A2F207B0F538B60E78CF399F01FAE31F84033197355A0583EB4B51C40A09824A46EE3A2E9175AA10701E26554AA6065133255E842A857K" TargetMode="External"/><Relationship Id="rId44" Type="http://schemas.openxmlformats.org/officeDocument/2006/relationships/hyperlink" Target="consultantplus://offline/ref=56EAC31A2F207B0F538B60E78CF399F01FA433FB4537197355A0583EB4B51C40A09824A46EE3A2E81E5AA10701E26554AA6065133255E842A857K" TargetMode="External"/><Relationship Id="rId52" Type="http://schemas.openxmlformats.org/officeDocument/2006/relationships/hyperlink" Target="consultantplus://offline/ref=56EAC31A2F207B0F538B60E78CF399F01FA433FB4537197355A0583EB4B51C40A09824A46EE3A2EB165AA10701E26554AA6065133255E842A857K" TargetMode="External"/><Relationship Id="rId60" Type="http://schemas.openxmlformats.org/officeDocument/2006/relationships/hyperlink" Target="consultantplus://offline/ref=56EAC31A2F207B0F538B60E78CF399F01EAC33F24135197355A0583EB4B51C40A09824A46EE2A3EC1B5AA10701E26554AA6065133255E842A857K" TargetMode="External"/><Relationship Id="rId65" Type="http://schemas.openxmlformats.org/officeDocument/2006/relationships/hyperlink" Target="consultantplus://offline/ref=56EAC31A2F207B0F538B60E78CF399F019AD37FF4B3C44795DF9543CB3BA4357A7D128A56EE3A3E91505A41210BA6857B77E620A2E57E9A45AK" TargetMode="External"/><Relationship Id="rId73"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56EAC31A2F207B0F538B60E78CF399F01EAD37F34330197355A0583EB4B51C40B2987CA86EE0BCE9194FF75644AB5EK" TargetMode="External"/><Relationship Id="rId14" Type="http://schemas.openxmlformats.org/officeDocument/2006/relationships/hyperlink" Target="consultantplus://offline/ref=56EAC31A2F207B0F538B60E78CF399F01FAC33FB4136197355A0583EB4B51C40B2987CA86EE0BCE9194FF75644AB5EK" TargetMode="External"/><Relationship Id="rId22" Type="http://schemas.openxmlformats.org/officeDocument/2006/relationships/hyperlink" Target="consultantplus://offline/ref=56EAC31A2F207B0F538B7EFC99F399F01CA537FB4A34197355A0583EB4B51C40B2987CA86EE0BCE9194FF75644AB5EK" TargetMode="External"/><Relationship Id="rId27" Type="http://schemas.openxmlformats.org/officeDocument/2006/relationships/hyperlink" Target="consultantplus://offline/ref=56EAC31A2F207B0F538B60E78CF399F01EAD34F34B3E197355A0583EB4B51C40B2987CA86EE0BCE9194FF75644AB5EK" TargetMode="External"/><Relationship Id="rId30" Type="http://schemas.openxmlformats.org/officeDocument/2006/relationships/hyperlink" Target="consultantplus://offline/ref=56EAC31A2F207B0F538B60E78CF399F01FAE31F84033197355A0583EB4B51C40B2987CA86EE0BCE9194FF75644AB5EK" TargetMode="External"/><Relationship Id="rId35" Type="http://schemas.openxmlformats.org/officeDocument/2006/relationships/hyperlink" Target="consultantplus://offline/ref=56EAC31A2F207B0F538B60E78CF399F01FA433FB4537197355A0583EB4B51C40B2987CA86EE0BCE9194FF75644AB5EK" TargetMode="External"/><Relationship Id="rId43" Type="http://schemas.openxmlformats.org/officeDocument/2006/relationships/hyperlink" Target="consultantplus://offline/ref=56EAC31A2F207B0F538B60E78CF399F01FA433FB4537197355A0583EB4B51C40A09824A46EE3A2E81E5AA10701E26554AA6065133255E842A857K" TargetMode="External"/><Relationship Id="rId48" Type="http://schemas.openxmlformats.org/officeDocument/2006/relationships/hyperlink" Target="consultantplus://offline/ref=56EAC31A2F207B0F538B7EFC99F399F01CAA30F24337197355A0583EB4B51C40A09824A46EE3A3EB1A5AA10701E26554AA6065133255E842A857K" TargetMode="External"/><Relationship Id="rId56" Type="http://schemas.openxmlformats.org/officeDocument/2006/relationships/hyperlink" Target="consultantplus://offline/ref=56EAC31A2F207B0F538B60E78CF399F01FA433FB4537197355A0583EB4B51C40A09824A46EE3A2E81D5AA10701E26554AA6065133255E842A857K" TargetMode="External"/><Relationship Id="rId64" Type="http://schemas.openxmlformats.org/officeDocument/2006/relationships/hyperlink" Target="consultantplus://offline/ref=56EAC31A2F207B0F538B60E78CF399F019AD37FF4B3C44795DF9543CB3BA4357A7D128A56EE3A5EE1505A41210BA6857B77E620A2E57E9A45AK" TargetMode="External"/><Relationship Id="rId69" Type="http://schemas.openxmlformats.org/officeDocument/2006/relationships/hyperlink" Target="consultantplus://offline/ref=56EAC31A2F207B0F538B60E78CF399F01FA433FB4537197355A0583EB4B51C40B2987CA86EE0BCE9194FF75644AB5EK" TargetMode="External"/><Relationship Id="rId8" Type="http://schemas.openxmlformats.org/officeDocument/2006/relationships/hyperlink" Target="consultantplus://offline/ref=56EAC31A2F207B0F538B60E78CF399F01EAC33F24135197355A0583EB4B51C40B2987CA86EE0BCE9194FF75644AB5EK" TargetMode="External"/><Relationship Id="rId51" Type="http://schemas.openxmlformats.org/officeDocument/2006/relationships/hyperlink" Target="consultantplus://offline/ref=56EAC31A2F207B0F538B60E78CF399F01FA433FB4537197355A0583EB4B51C40A09824A46EE3A3EB1B5AA10701E26554AA6065133255E842A857K" TargetMode="External"/><Relationship Id="rId72" Type="http://schemas.openxmlformats.org/officeDocument/2006/relationships/hyperlink" Target="consultantplus://offline/ref=56EAC31A2F207B0F538B60E78CF399F019AD37FF4B3C44795DF9543CB3BA4345A78924A56DFDA2EE0053F557A45CK" TargetMode="External"/><Relationship Id="rId3" Type="http://schemas.openxmlformats.org/officeDocument/2006/relationships/webSettings" Target="webSettings.xml"/><Relationship Id="rId12" Type="http://schemas.openxmlformats.org/officeDocument/2006/relationships/hyperlink" Target="consultantplus://offline/ref=56EAC31A2F207B0F538B60E78CF399F01CA83BFD423E197355A0583EB4B51C40B2987CA86EE0BCE9194FF75644AB5EK" TargetMode="External"/><Relationship Id="rId17" Type="http://schemas.openxmlformats.org/officeDocument/2006/relationships/hyperlink" Target="consultantplus://offline/ref=56EAC31A2F207B0F538B60E78CF399F01EAD34FC4535197355A0583EB4B51C40B2987CA86EE0BCE9194FF75644AB5EK" TargetMode="External"/><Relationship Id="rId25" Type="http://schemas.openxmlformats.org/officeDocument/2006/relationships/hyperlink" Target="consultantplus://offline/ref=56EAC31A2F207B0F538B60E78CF399F01EAC3AFC4235197355A0583EB4B51C40B2987CA86EE0BCE9194FF75644AB5EK" TargetMode="External"/><Relationship Id="rId33" Type="http://schemas.openxmlformats.org/officeDocument/2006/relationships/hyperlink" Target="consultantplus://offline/ref=56EAC31A2F207B0F538B60E78CF399F01CA83BFD423E197355A0583EB4B51C40B2987CA86EE0BCE9194FF75644AB5EK" TargetMode="External"/><Relationship Id="rId38" Type="http://schemas.openxmlformats.org/officeDocument/2006/relationships/hyperlink" Target="consultantplus://offline/ref=56EAC31A2F207B0F538B7EFC99F399F01CAA30F24337197355A0583EB4B51C40B2987CA86EE0BCE9194FF75644AB5EK" TargetMode="External"/><Relationship Id="rId46" Type="http://schemas.openxmlformats.org/officeDocument/2006/relationships/hyperlink" Target="consultantplus://offline/ref=56EAC31A2F207B0F538B60E78CF399F01FA433FB4537197355A0583EB4B51C40A09824A46EE3A3EA1B5AA10701E26554AA6065133255E842A857K" TargetMode="External"/><Relationship Id="rId59" Type="http://schemas.openxmlformats.org/officeDocument/2006/relationships/hyperlink" Target="consultantplus://offline/ref=56EAC31A2F207B0F538B60E78CF399F01EAC33F24135197355A0583EB4B51C40A09824A46EE2A3ED175AA10701E26554AA6065133255E842A857K" TargetMode="External"/><Relationship Id="rId67" Type="http://schemas.openxmlformats.org/officeDocument/2006/relationships/hyperlink" Target="consultantplus://offline/ref=56EAC31A2F207B0F538B60E78CF399F019AD37FF4B3C44795DF9543CB3BA4345A78924A56DFDA2EE0053F557A45CK" TargetMode="External"/><Relationship Id="rId20" Type="http://schemas.openxmlformats.org/officeDocument/2006/relationships/hyperlink" Target="consultantplus://offline/ref=56EAC31A2F207B0F538B60E78CF399F01CA532FC453E197355A0583EB4B51C40B2987CA86EE0BCE9194FF75644AB5EK" TargetMode="External"/><Relationship Id="rId41" Type="http://schemas.openxmlformats.org/officeDocument/2006/relationships/hyperlink" Target="consultantplus://offline/ref=56EAC31A2F207B0F538B60E78CF399F01FA433FB4537197355A0583EB4B51C40B2987CA86EE0BCE9194FF75644AB5EK" TargetMode="External"/><Relationship Id="rId54" Type="http://schemas.openxmlformats.org/officeDocument/2006/relationships/hyperlink" Target="consultantplus://offline/ref=56EAC31A2F207B0F538B60E78CF399F01FA433FB4537197355A0583EB4B51C40A09824A46EE3A2E81E5AA10701E26554AA6065133255E842A857K" TargetMode="External"/><Relationship Id="rId62" Type="http://schemas.openxmlformats.org/officeDocument/2006/relationships/hyperlink" Target="consultantplus://offline/ref=56EAC31A2F207B0F538B60E78CF399F01EAC33F24135197355A0583EB4B51C40A09824A468EBA9BD4F15A05B45B47654AE6067142DA55EK" TargetMode="External"/><Relationship Id="rId70" Type="http://schemas.openxmlformats.org/officeDocument/2006/relationships/hyperlink" Target="consultantplus://offline/ref=56EAC31A2F207B0F538B60E78CF399F01FA433FB4537197355A0583EB4B51C40A09824A46EE3A2E81E5AA10701E26554AA6065133255E842A857K" TargetMode="External"/><Relationship Id="rId1" Type="http://schemas.openxmlformats.org/officeDocument/2006/relationships/styles" Target="styles.xml"/><Relationship Id="rId6" Type="http://schemas.openxmlformats.org/officeDocument/2006/relationships/hyperlink" Target="consultantplus://offline/ref=56EAC31A2F207B0F538B60E78CF399F01FA433FB4537197355A0583EB4B51C40A09824A46EE3A2E81E5AA10701E26554AA6065133255E842A85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15075</Words>
  <Characters>85933</Characters>
  <Application>Microsoft Office Word</Application>
  <DocSecurity>0</DocSecurity>
  <Lines>716</Lines>
  <Paragraphs>201</Paragraphs>
  <ScaleCrop>false</ScaleCrop>
  <Company/>
  <LinksUpToDate>false</LinksUpToDate>
  <CharactersWithSpaces>100807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МДОУ50 МДОУ50</dc:creator>
  <cp:keywords/>
  <dc:description/>
  <cp:lastModifiedBy>МДОУ50 МДОУ50</cp:lastModifiedBy>
  <cp:revision>2</cp:revision>
  <dcterms:created xsi:type="dcterms:W3CDTF">2019-07-03T10:56:00Z</dcterms:created>
  <dcterms:modified xsi:type="dcterms:W3CDTF">2019-07-03T10:57:00Z</dcterms:modified>
</cp:coreProperties>
</file>