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01" w:rsidRPr="00847B69" w:rsidRDefault="00F42E01" w:rsidP="00F42E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47B69">
        <w:rPr>
          <w:rFonts w:ascii="Times New Roman" w:hAnsi="Times New Roman" w:cs="Times New Roman"/>
          <w:b/>
          <w:sz w:val="36"/>
          <w:szCs w:val="36"/>
        </w:rPr>
        <w:t>Программа мероприятий,</w:t>
      </w:r>
    </w:p>
    <w:p w:rsidR="00F42E01" w:rsidRPr="00F42E01" w:rsidRDefault="00F42E01" w:rsidP="00F42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E01">
        <w:rPr>
          <w:rFonts w:ascii="Times New Roman" w:hAnsi="Times New Roman" w:cs="Times New Roman"/>
          <w:b/>
          <w:sz w:val="28"/>
          <w:szCs w:val="28"/>
        </w:rPr>
        <w:t xml:space="preserve"> проводимых в рамках Августовского совещания педагогических и руководящих работников города Екатеринбурга</w:t>
      </w:r>
    </w:p>
    <w:tbl>
      <w:tblPr>
        <w:tblW w:w="9349" w:type="dxa"/>
        <w:tblLayout w:type="fixed"/>
        <w:tblLook w:val="04A0"/>
      </w:tblPr>
      <w:tblGrid>
        <w:gridCol w:w="1701"/>
        <w:gridCol w:w="2552"/>
        <w:gridCol w:w="2268"/>
        <w:gridCol w:w="2828"/>
      </w:tblGrid>
      <w:tr w:rsidR="005E7188" w:rsidRPr="005E7188" w:rsidTr="004B2F89">
        <w:trPr>
          <w:trHeight w:val="780"/>
        </w:trPr>
        <w:tc>
          <w:tcPr>
            <w:tcW w:w="9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B69" w:rsidRDefault="00847B69" w:rsidP="0084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47B69" w:rsidRDefault="00847B69" w:rsidP="0084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проведения – </w:t>
            </w:r>
            <w:r w:rsidRPr="005E7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23 августа 2018 года</w:t>
            </w:r>
            <w:r w:rsidRPr="005E7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7B69" w:rsidRDefault="00847B69" w:rsidP="00847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47B69" w:rsidRPr="005E7188" w:rsidRDefault="00847B69" w:rsidP="00847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7B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работы </w:t>
            </w:r>
            <w:r w:rsidRPr="00847B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</w:t>
            </w:r>
            <w:r w:rsidRPr="005E71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едагогически</w:t>
            </w:r>
            <w:r w:rsidRPr="00847B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х</w:t>
            </w:r>
            <w:r w:rsidRPr="005E718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секци</w:t>
            </w:r>
            <w:r w:rsidRPr="00847B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:10.00 – 11.00 (1 поток), 11.00 – 12.00 (2 поток)</w:t>
            </w:r>
          </w:p>
        </w:tc>
      </w:tr>
      <w:tr w:rsidR="005E7188" w:rsidRPr="005E7188" w:rsidTr="005E718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88" w:rsidRPr="005E7188" w:rsidRDefault="005E7188" w:rsidP="005E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188" w:rsidRPr="005E7188" w:rsidTr="005E7188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E7188" w:rsidRPr="005E7188" w:rsidRDefault="005E7188" w:rsidP="005E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секции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модератора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Наименования учреждений, представляющих опыт в рамках секции</w:t>
            </w:r>
          </w:p>
        </w:tc>
      </w:tr>
      <w:tr w:rsidR="005E7188" w:rsidRPr="005E7188" w:rsidTr="005E7188">
        <w:trPr>
          <w:trHeight w:val="9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3EB" w:rsidRPr="005E7188" w:rsidTr="004703EB">
        <w:trPr>
          <w:trHeight w:val="99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с УИОП № 53 (ул.Хвойная, 91)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 лучших дошкольных практик. Все начинается в детском саду…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Буртылёва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Г., начальник отдела превентивных технологий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ЕЦПППН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2" w:rsidRPr="00E478B2" w:rsidRDefault="004703EB" w:rsidP="00E4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478B2" w:rsidRPr="00E47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548, </w:t>
            </w:r>
          </w:p>
          <w:p w:rsidR="00E478B2" w:rsidRPr="00E478B2" w:rsidRDefault="00E478B2" w:rsidP="00E4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2; </w:t>
            </w:r>
          </w:p>
          <w:p w:rsidR="00E478B2" w:rsidRPr="00E478B2" w:rsidRDefault="00E478B2" w:rsidP="00E4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13; </w:t>
            </w:r>
          </w:p>
          <w:p w:rsidR="00E478B2" w:rsidRPr="00E478B2" w:rsidRDefault="00E478B2" w:rsidP="00E4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72; </w:t>
            </w:r>
          </w:p>
          <w:p w:rsidR="00E478B2" w:rsidRPr="00E478B2" w:rsidRDefault="00E478B2" w:rsidP="00E4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54; </w:t>
            </w:r>
          </w:p>
          <w:p w:rsidR="00E478B2" w:rsidRPr="00E478B2" w:rsidRDefault="00E478B2" w:rsidP="00E4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342; </w:t>
            </w:r>
          </w:p>
          <w:p w:rsidR="00E478B2" w:rsidRPr="00E478B2" w:rsidRDefault="00E478B2" w:rsidP="00E4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365; </w:t>
            </w:r>
          </w:p>
          <w:p w:rsidR="004703EB" w:rsidRPr="005E7188" w:rsidRDefault="00E478B2" w:rsidP="00E47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МБДОУ№397</w:t>
            </w:r>
          </w:p>
        </w:tc>
      </w:tr>
      <w:tr w:rsidR="004703EB" w:rsidRPr="005E7188" w:rsidTr="005E7188">
        <w:trPr>
          <w:trHeight w:val="94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Лучшие проекты и разработки 2018 года (по результатам конкурса «Инновации в образовании: от идеи до проекта»)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Дагаев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 , ст. 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 «Екатеринбургский Дом Учителя»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СОШ №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СОШ № 167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СОШ №49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МДОУ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</w:tr>
      <w:tr w:rsidR="004703EB" w:rsidRPr="005E7188" w:rsidTr="005E7188">
        <w:trPr>
          <w:trHeight w:val="12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21 века в цифровых средах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 Руденко, руководитель развития партнерской сети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Кодвардс</w:t>
            </w:r>
            <w:proofErr w:type="spellEnd"/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161, МАОУ СОШ № 65, МАОУ СОШ № 107, МАДОУ № 422</w:t>
            </w:r>
          </w:p>
        </w:tc>
      </w:tr>
      <w:tr w:rsidR="004703EB" w:rsidRPr="005E7188" w:rsidTr="00266E0F">
        <w:trPr>
          <w:trHeight w:val="12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– гимназия № 120 (ул.Степана Разина, 71)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школа как основа развития цифровой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 Е.М., учитель информатики МАОУ лицея № 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</w:t>
            </w:r>
          </w:p>
        </w:tc>
      </w:tr>
      <w:tr w:rsidR="004703EB" w:rsidRPr="005E7188" w:rsidTr="00F42E01">
        <w:trPr>
          <w:trHeight w:val="118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Учительский рост: результаты и перспективы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Елена Евгеньевна, директор МАОУ лицея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159; МАОУ лице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100; МАОУ СОШ № 178, МБОУ СОШ № 154</w:t>
            </w:r>
          </w:p>
        </w:tc>
      </w:tr>
      <w:tr w:rsidR="004703EB" w:rsidRPr="005E7188" w:rsidTr="005E7188">
        <w:trPr>
          <w:trHeight w:val="94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проектировать свои цели в обучении и в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Теребенин Е.В.,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изнес-тренер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9</w:t>
            </w:r>
          </w:p>
        </w:tc>
      </w:tr>
      <w:tr w:rsidR="004703EB" w:rsidRPr="005E7188" w:rsidTr="005E7188">
        <w:trPr>
          <w:trHeight w:val="15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ИКТ в образовании дошкольников.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Банникова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главный специалист управления образования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Ленинского района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МАДОУ № 73, 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29, 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53</w:t>
            </w:r>
          </w:p>
        </w:tc>
      </w:tr>
      <w:tr w:rsidR="004703EB" w:rsidRPr="005E7188" w:rsidTr="00F42E01">
        <w:trPr>
          <w:trHeight w:val="12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Я до А: особенности обучения с использованием технологии «Перевернутый класс»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Симбирева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МБОУ гимназии №5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гимназия №5,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МБОУ СОШ№154,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МБОУ СОШ №20</w:t>
            </w:r>
          </w:p>
        </w:tc>
      </w:tr>
      <w:tr w:rsidR="004703EB" w:rsidRPr="005E7188" w:rsidTr="00F42E01">
        <w:trPr>
          <w:trHeight w:val="47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предпринимательскую деятельность: от методики к действиям.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7C73B6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Бурухина</w:t>
            </w:r>
            <w:proofErr w:type="spellEnd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Д.Ю., заместитель директора МАОУ гимназии №120, </w:t>
            </w:r>
            <w:proofErr w:type="spellStart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Звонкова</w:t>
            </w:r>
            <w:proofErr w:type="spellEnd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С.А.,сертифицированный</w:t>
            </w:r>
            <w:proofErr w:type="spellEnd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 </w:t>
            </w:r>
            <w:proofErr w:type="spellStart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Worldskills</w:t>
            </w:r>
            <w:proofErr w:type="spellEnd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Russia</w:t>
            </w:r>
            <w:proofErr w:type="spellEnd"/>
            <w:r w:rsidRPr="007C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компетенции «Предпринимательство»,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Ладейщиков М.Л., заместитель начальника Департамента образования Администрации города Екатеринбурга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№120</w:t>
            </w:r>
          </w:p>
        </w:tc>
      </w:tr>
      <w:tr w:rsidR="004703EB" w:rsidRPr="005E7188" w:rsidTr="00F42E01">
        <w:trPr>
          <w:trHeight w:val="346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- СОШ № 25 (ул.Цветоносная, 2)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 профессий будущего: как не выбрать профессию вчерашнего дня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Тренихина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МАОУ гимнази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№2, к.с.н..;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И.Л.,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исп.директор Свердловской областной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клуб нового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Батухтин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</w:t>
            </w:r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АНОО «Уральская академия современных информационных технологий» 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клуб нового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АНОО «Уральская академия современных информационных технологий» </w:t>
            </w:r>
          </w:p>
        </w:tc>
      </w:tr>
      <w:tr w:rsidR="004703EB" w:rsidRPr="005E7188" w:rsidTr="00DE2545">
        <w:trPr>
          <w:trHeight w:val="41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Эффективные коммуникации при выборе будущей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профессии: от хаоса к плану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Ромашева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еститель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МАОУ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СОШ № 29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МАОУ СОШ № 29, МАОУ лицей № 173; МАОУ СОШ № 175;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МАОУ СОШ № 85; МАОУ СОШ № 64; МАОУ СОШ 67 с УИОП; 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81; МБДОУ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сад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61</w:t>
            </w:r>
          </w:p>
        </w:tc>
      </w:tr>
      <w:tr w:rsidR="004703EB" w:rsidRPr="005E7188" w:rsidTr="00F42E01">
        <w:trPr>
          <w:trHeight w:val="140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Креативное мышление для креативного 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Калгина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зам директора МАУ ДО ЦСШ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ЦСШ;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МБДОУ № 38; 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202; 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№ 460; 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МАОУ-СОШ № 91; МАДОУ № 410</w:t>
            </w:r>
          </w:p>
        </w:tc>
      </w:tr>
      <w:tr w:rsidR="004703EB" w:rsidRPr="005E7188" w:rsidTr="005E7188">
        <w:trPr>
          <w:trHeight w:val="94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Онлайн-среды для учителя: как и зачем их интегрировать в образовательный процесс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В.Ю.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МАОУ гимназии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МБОУ-СОШ № 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703EB" w:rsidRPr="005E7188" w:rsidTr="00F42E01">
        <w:trPr>
          <w:trHeight w:val="17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– лицей № 100 (ул.Ильича, 48А)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контроля знаний средствами программ электронного тестирования и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он-лайн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тренажёров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Е.Л.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еститель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99;            МАОУ СОШ № 97;                 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67;                   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лице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№ 180;             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4703EB" w:rsidRPr="005E7188" w:rsidTr="00F42E01">
        <w:trPr>
          <w:trHeight w:val="169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вовлечь учащихся в чтение?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Квашнина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заместитель директора МАОУ гимназии № 205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с УИОП №200;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 №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с УИОП №3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703EB" w:rsidRPr="005E7188" w:rsidTr="005E7188">
        <w:trPr>
          <w:trHeight w:val="189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сетевого взаимодействия МОУ района при подготовке детей к предметным олимпиадам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66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Харина С.Б., руководител</w:t>
            </w:r>
            <w:r w:rsidR="00666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6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объединения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 естественнонаучного цикла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опыта работы РМО учителей естественно-научного цикла Орджоникидзевского района</w:t>
            </w:r>
          </w:p>
        </w:tc>
      </w:tr>
      <w:tr w:rsidR="004703EB" w:rsidRPr="005E7188" w:rsidTr="005E7188">
        <w:trPr>
          <w:trHeight w:val="16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математика. Использование эффективных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66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Шустова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Т.Н.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заместитель директора по МР МБОУ СОШ №107, руководитель </w:t>
            </w:r>
            <w:r w:rsidR="00666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педагогической ассоциации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 математики 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УИОП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 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4703EB" w:rsidRPr="005E7188" w:rsidTr="00F42E01">
        <w:trPr>
          <w:trHeight w:val="13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– лицей № 88 (пр.Ленина, 64А)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для детей или для…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Бахтина Н.А., начальник управления образования Кировского района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гимназия № 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СОШ № 52</w:t>
            </w:r>
          </w:p>
        </w:tc>
      </w:tr>
      <w:tr w:rsidR="004703EB" w:rsidRPr="005E7188" w:rsidTr="005E7188">
        <w:trPr>
          <w:trHeight w:val="15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Механизмы профессионального признания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заместитель директора МБУ ИМЦ «Екатеринбургский Дом Учителя»,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Наталья,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конкурсных программ Рыбаков Фонда, лидер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 возможностей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3EB" w:rsidRPr="005E7188" w:rsidTr="005E7188">
        <w:trPr>
          <w:trHeight w:val="12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Инклюзивные проекты и модели: от идеи к практике реализации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Болячкина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О.Ф.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еститель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МАОУ- Гимназии № 47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МАДОУ № 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107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ТМППК 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03EB" w:rsidRPr="005E7188" w:rsidTr="005E7188">
        <w:trPr>
          <w:trHeight w:val="397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155 (ул.Челюскинцев, 90)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деструктивных форм поведения и решение проблем взросления подростков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Е.И.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социальный педагог МАОУ СОШ № 183, Валиев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Р.А.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заместитель декана Института психологии Кафедры социальной психологии,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конфликтологии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управления Уральского Государственного Педагогического Университета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 психологии Кафедры социальной психологии,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конфликтологии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управления Уральского Государственного Педагогического Университета</w:t>
            </w:r>
          </w:p>
        </w:tc>
      </w:tr>
      <w:tr w:rsidR="004703EB" w:rsidRPr="005E7188" w:rsidTr="005E7188">
        <w:trPr>
          <w:trHeight w:val="162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Социокультурная адаптация детей-мигрантов: эффективные педагогические кейсы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Сергунин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Е.Ю., директор МБОУ СОШ № 149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СОШ № 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СОШ № 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СОШ №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СОШ № 147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СОШ № 149</w:t>
            </w:r>
          </w:p>
        </w:tc>
      </w:tr>
      <w:tr w:rsidR="004703EB" w:rsidRPr="005E7188" w:rsidTr="006661CF">
        <w:trPr>
          <w:trHeight w:val="84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подходы к подготовке управленческих кадров: презентация муниципальной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модели формирования управленческого резерва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Бабченко О.И., 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 Департамента образования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03EB" w:rsidRPr="005E7188" w:rsidTr="00F42E01">
        <w:trPr>
          <w:trHeight w:val="69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EB" w:rsidRPr="00B32A14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A14">
              <w:rPr>
                <w:rFonts w:ascii="Times New Roman" w:hAnsi="Times New Roman" w:cs="Times New Roman"/>
              </w:rPr>
              <w:t xml:space="preserve">«Современные формы дошкольного образования  у детей раннего возраста» </w:t>
            </w:r>
            <w:r>
              <w:rPr>
                <w:rFonts w:ascii="Times New Roman" w:hAnsi="Times New Roman" w:cs="Times New Roman"/>
              </w:rPr>
              <w:t>*</w:t>
            </w:r>
            <w:r w:rsidRPr="00B32A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EB" w:rsidRPr="00B32A14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2A14">
              <w:rPr>
                <w:rFonts w:ascii="Times New Roman" w:hAnsi="Times New Roman" w:cs="Times New Roman"/>
              </w:rPr>
              <w:t>Скоролупова</w:t>
            </w:r>
            <w:proofErr w:type="spellEnd"/>
            <w:r w:rsidRPr="00B32A14">
              <w:rPr>
                <w:rFonts w:ascii="Times New Roman" w:hAnsi="Times New Roman" w:cs="Times New Roman"/>
              </w:rPr>
              <w:t xml:space="preserve"> Оксана Алексеевна, вице-президент Института мобильных образовательных систем (г. Москва)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3EB" w:rsidRPr="005E7188" w:rsidTr="00F42E01">
        <w:trPr>
          <w:trHeight w:val="69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Растим будущих инженеров: методики развития технического творчества у дошкольников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Власова В.В. заведующий МАДОУ - детского сада № 349,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Банькова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М.И., 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еститель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заведующего по ВМР МБДОУ - детского сада № 366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Алейникова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И.П., заведующий МАДОУ детского сада № 479,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заведующий МАДОУ детского сада № 422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 №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МАДОУ № 349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МАДОУ № 366,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МАДОУ № 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479 «Берег Детства»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524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МАДОУ № 125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422 «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Лорик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703EB" w:rsidRPr="005E7188" w:rsidTr="00F42E01">
        <w:trPr>
          <w:trHeight w:val="296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 (ул.Авиационная, 18)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проведения родительских собраний: чего от нас ждут родители?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Г.И., заместитель директора МБУ ЕЦПППН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Буртылева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С.Г., Воробьева У.Т., педагоги-психологи МБУ ЕЦПППН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– СОШ № 168; МАОУ СОШ № 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СОШ № 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МБДОУ № 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441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МАДОУ № 326; 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553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МАДОУ № 209; 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37; 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278; МАДОУ № 449</w:t>
            </w:r>
          </w:p>
        </w:tc>
      </w:tr>
      <w:tr w:rsidR="004703EB" w:rsidRPr="005E7188" w:rsidTr="005E7188">
        <w:trPr>
          <w:trHeight w:val="228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 – актуальное направление в формировании логического мышления обучающихся: из опыта внедрения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МАОУ лице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№ 180 «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методисты издательств (г. Москва) </w:t>
            </w:r>
          </w:p>
        </w:tc>
      </w:tr>
      <w:tr w:rsidR="004703EB" w:rsidRPr="005E7188" w:rsidTr="005E7188">
        <w:trPr>
          <w:trHeight w:val="213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таланта: педагогические практики развития одарённости ребёнка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Миронова С.А., заместитель директора 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с УИОП № 200;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Стародынова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М.П., учитель русского языка и литературы МАОУ гимназии № 9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СОШ № 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СОШ № 200</w:t>
            </w:r>
          </w:p>
        </w:tc>
      </w:tr>
      <w:tr w:rsidR="004703EB" w:rsidRPr="005E7188" w:rsidTr="00F42E01">
        <w:trPr>
          <w:trHeight w:val="21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прогулки до урока: использование технологий «открытого пространства» в образовательном процессе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Токарева С.К., учитель МАОУ гимназии № 177;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Моносыпова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учитель МАОУ гимназии № 177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177</w:t>
            </w:r>
          </w:p>
        </w:tc>
      </w:tr>
      <w:tr w:rsidR="004703EB" w:rsidRPr="005E7188" w:rsidTr="00F42E01">
        <w:trPr>
          <w:trHeight w:val="17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Екатеринбургский ТЮЗ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театра: потенциал театральной педагогики в процессе гуманитарного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Умникова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Екатеринбургский ТЮЗ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Екатеринбургский ТЮЗ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Ельцина»</w:t>
            </w:r>
          </w:p>
        </w:tc>
      </w:tr>
      <w:tr w:rsidR="004703EB" w:rsidRPr="005E7188" w:rsidTr="005E7188">
        <w:trPr>
          <w:trHeight w:val="12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ЕЦПППН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Startup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 профессию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Рогозинников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Д.В.,   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Сайдулин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В.В., педагоги-психологи МБУ ЕЦПППН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Pr="005E7188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ЕЦПППН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B32A14" w:rsidRPr="00266E0F" w:rsidRDefault="00B32A14" w:rsidP="00B32A14">
      <w:pPr>
        <w:rPr>
          <w:rFonts w:ascii="Times New Roman" w:hAnsi="Times New Roman" w:cs="Times New Roman"/>
        </w:rPr>
      </w:pPr>
      <w:r>
        <w:t xml:space="preserve">*- </w:t>
      </w:r>
      <w:r w:rsidRPr="00266E0F">
        <w:rPr>
          <w:rFonts w:ascii="Times New Roman" w:hAnsi="Times New Roman" w:cs="Times New Roman"/>
        </w:rPr>
        <w:t xml:space="preserve">регламент проведения </w:t>
      </w:r>
      <w:proofErr w:type="spellStart"/>
      <w:r w:rsidRPr="00266E0F">
        <w:rPr>
          <w:rFonts w:ascii="Times New Roman" w:hAnsi="Times New Roman" w:cs="Times New Roman"/>
        </w:rPr>
        <w:t>практикоориентированного</w:t>
      </w:r>
      <w:proofErr w:type="spellEnd"/>
      <w:r w:rsidRPr="00266E0F">
        <w:rPr>
          <w:rFonts w:ascii="Times New Roman" w:hAnsi="Times New Roman" w:cs="Times New Roman"/>
        </w:rPr>
        <w:t xml:space="preserve"> семинара с 10.00 до 14.00, с 16.00 до 18.00 часов – круглый стол для руководителей (заместителей) МДОО, желающих принять участие в пилотной площадке по отработке моделей образования для детей в возрасте 0+ </w:t>
      </w:r>
      <w:r w:rsidR="00266E0F" w:rsidRPr="00266E0F">
        <w:rPr>
          <w:rFonts w:ascii="Times New Roman" w:hAnsi="Times New Roman" w:cs="Times New Roman"/>
        </w:rPr>
        <w:t>(м</w:t>
      </w:r>
      <w:r w:rsidRPr="00266E0F">
        <w:rPr>
          <w:rFonts w:ascii="Times New Roman" w:hAnsi="Times New Roman" w:cs="Times New Roman"/>
        </w:rPr>
        <w:t xml:space="preserve">есто проведения: МДОО № 18 </w:t>
      </w:r>
      <w:proofErr w:type="spellStart"/>
      <w:r w:rsidRPr="00266E0F">
        <w:rPr>
          <w:rFonts w:ascii="Times New Roman" w:hAnsi="Times New Roman" w:cs="Times New Roman"/>
        </w:rPr>
        <w:t>Верх-Исетского</w:t>
      </w:r>
      <w:proofErr w:type="spellEnd"/>
      <w:r w:rsidRPr="00266E0F">
        <w:rPr>
          <w:rFonts w:ascii="Times New Roman" w:hAnsi="Times New Roman" w:cs="Times New Roman"/>
        </w:rPr>
        <w:t xml:space="preserve"> района (ул. Бебеля, 118а). </w:t>
      </w:r>
    </w:p>
    <w:p w:rsidR="00CA6E6E" w:rsidRDefault="00CA6E6E" w:rsidP="00B32A14">
      <w:pPr>
        <w:pStyle w:val="a4"/>
      </w:pPr>
    </w:p>
    <w:tbl>
      <w:tblPr>
        <w:tblW w:w="9441" w:type="dxa"/>
        <w:tblLayout w:type="fixed"/>
        <w:tblLook w:val="04A0"/>
      </w:tblPr>
      <w:tblGrid>
        <w:gridCol w:w="1701"/>
        <w:gridCol w:w="2552"/>
        <w:gridCol w:w="2268"/>
        <w:gridCol w:w="2920"/>
      </w:tblGrid>
      <w:tr w:rsidR="005E7188" w:rsidRPr="005E7188" w:rsidTr="005E7188">
        <w:trPr>
          <w:trHeight w:val="900"/>
        </w:trPr>
        <w:tc>
          <w:tcPr>
            <w:tcW w:w="9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B69" w:rsidRDefault="00847B69" w:rsidP="0084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проведения – </w:t>
            </w:r>
            <w:r w:rsidRPr="005E7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24 августа 2018 года</w:t>
            </w:r>
          </w:p>
          <w:p w:rsidR="00847B69" w:rsidRPr="00847B69" w:rsidRDefault="00847B69" w:rsidP="0084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47B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Пленарная часть</w:t>
            </w:r>
          </w:p>
          <w:tbl>
            <w:tblPr>
              <w:tblStyle w:val="a3"/>
              <w:tblW w:w="9104" w:type="dxa"/>
              <w:tblLayout w:type="fixed"/>
              <w:tblLook w:val="04A0"/>
            </w:tblPr>
            <w:tblGrid>
              <w:gridCol w:w="1591"/>
              <w:gridCol w:w="2552"/>
              <w:gridCol w:w="2304"/>
              <w:gridCol w:w="2657"/>
            </w:tblGrid>
            <w:tr w:rsidR="00D00441" w:rsidRPr="00F9693E" w:rsidTr="00D00441">
              <w:tc>
                <w:tcPr>
                  <w:tcW w:w="1591" w:type="dxa"/>
                </w:tcPr>
                <w:p w:rsidR="00D00441" w:rsidRPr="005E7188" w:rsidRDefault="00D00441" w:rsidP="00D0044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Место проведения </w:t>
                  </w:r>
                </w:p>
              </w:tc>
              <w:tc>
                <w:tcPr>
                  <w:tcW w:w="2552" w:type="dxa"/>
                </w:tcPr>
                <w:p w:rsidR="00D00441" w:rsidRPr="005E7188" w:rsidRDefault="00D00441" w:rsidP="00D0044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Тематика </w:t>
                  </w:r>
                  <w:r w:rsidRPr="00F969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формат мероприятия</w:t>
                  </w:r>
                </w:p>
              </w:tc>
              <w:tc>
                <w:tcPr>
                  <w:tcW w:w="2304" w:type="dxa"/>
                </w:tcPr>
                <w:p w:rsidR="00D00441" w:rsidRPr="005E7188" w:rsidRDefault="00D00441" w:rsidP="00D0044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ФИО </w:t>
                  </w:r>
                  <w:r w:rsidR="00F969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выступающего, </w:t>
                  </w:r>
                  <w:r w:rsidRPr="005E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модератора</w:t>
                  </w:r>
                </w:p>
              </w:tc>
              <w:tc>
                <w:tcPr>
                  <w:tcW w:w="2657" w:type="dxa"/>
                </w:tcPr>
                <w:p w:rsidR="00D00441" w:rsidRPr="005E7188" w:rsidRDefault="00D00441" w:rsidP="00D0044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969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Тайминг</w:t>
                  </w:r>
                  <w:proofErr w:type="spellEnd"/>
                </w:p>
              </w:tc>
            </w:tr>
            <w:tr w:rsidR="00D00441" w:rsidRPr="00F9693E" w:rsidTr="00D00441">
              <w:tc>
                <w:tcPr>
                  <w:tcW w:w="1591" w:type="dxa"/>
                  <w:vMerge w:val="restart"/>
                  <w:vAlign w:val="center"/>
                </w:tcPr>
                <w:p w:rsidR="00D00441" w:rsidRPr="005E7188" w:rsidRDefault="00D00441" w:rsidP="00D004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9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МАУК Центр культуры «Урал», многофункциональный зал</w:t>
                  </w:r>
                </w:p>
              </w:tc>
              <w:tc>
                <w:tcPr>
                  <w:tcW w:w="2552" w:type="dxa"/>
                  <w:vAlign w:val="center"/>
                </w:tcPr>
                <w:p w:rsidR="00D00441" w:rsidRPr="005E7188" w:rsidRDefault="00D00441" w:rsidP="00D004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9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Приветственные слова почётных гостей мероприятия</w:t>
                  </w:r>
                </w:p>
              </w:tc>
              <w:tc>
                <w:tcPr>
                  <w:tcW w:w="2304" w:type="dxa"/>
                  <w:vAlign w:val="center"/>
                </w:tcPr>
                <w:p w:rsidR="00D00441" w:rsidRPr="00FA19DF" w:rsidRDefault="00FA19DF" w:rsidP="00FA19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А.Э.Якоб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Глава Администрации города Екатеринбурга,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Ю.И.Биктуганов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Министр общего и профессионального образования Свердловской области</w:t>
                  </w:r>
                </w:p>
              </w:tc>
              <w:tc>
                <w:tcPr>
                  <w:tcW w:w="2657" w:type="dxa"/>
                  <w:vAlign w:val="center"/>
                </w:tcPr>
                <w:p w:rsidR="00D00441" w:rsidRPr="005E7188" w:rsidRDefault="00F9693E" w:rsidP="00D004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9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10.00 – 10.20</w:t>
                  </w:r>
                </w:p>
              </w:tc>
            </w:tr>
            <w:tr w:rsidR="00D00441" w:rsidRPr="00F9693E" w:rsidTr="00D00441">
              <w:tc>
                <w:tcPr>
                  <w:tcW w:w="1591" w:type="dxa"/>
                  <w:vMerge/>
                </w:tcPr>
                <w:p w:rsidR="00D00441" w:rsidRPr="00F9693E" w:rsidRDefault="00D00441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</w:tcPr>
                <w:p w:rsidR="00D00441" w:rsidRPr="00F9693E" w:rsidRDefault="00D00441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93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Награждение </w:t>
                  </w:r>
                  <w:r w:rsidRPr="00F9693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участников мероприятия</w:t>
                  </w:r>
                </w:p>
              </w:tc>
              <w:tc>
                <w:tcPr>
                  <w:tcW w:w="2304" w:type="dxa"/>
                </w:tcPr>
                <w:p w:rsidR="00D00441" w:rsidRPr="00F9693E" w:rsidRDefault="00D00441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7" w:type="dxa"/>
                </w:tcPr>
                <w:p w:rsidR="00D00441" w:rsidRPr="00F9693E" w:rsidRDefault="00D00441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9693E" w:rsidRPr="00F9693E" w:rsidRDefault="00F9693E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93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10.20 – 10.40</w:t>
                  </w:r>
                </w:p>
              </w:tc>
            </w:tr>
            <w:tr w:rsidR="00F9693E" w:rsidRPr="00F9693E" w:rsidTr="00D00441">
              <w:tc>
                <w:tcPr>
                  <w:tcW w:w="1591" w:type="dxa"/>
                  <w:vMerge/>
                </w:tcPr>
                <w:p w:rsidR="00F9693E" w:rsidRPr="00F9693E" w:rsidRDefault="00F9693E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</w:tcPr>
                <w:p w:rsidR="00F9693E" w:rsidRPr="00F9693E" w:rsidRDefault="00F9693E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93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Пленарный доклад «Образовательные проекты в векторе развития города Екатеринбурга»</w:t>
                  </w:r>
                </w:p>
              </w:tc>
              <w:tc>
                <w:tcPr>
                  <w:tcW w:w="2304" w:type="dxa"/>
                </w:tcPr>
                <w:p w:rsidR="00F9693E" w:rsidRPr="00F9693E" w:rsidRDefault="00F9693E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Е.А.Сибирцева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– начальник Департамента образования Администрации города Екатеринбурга</w:t>
                  </w:r>
                </w:p>
              </w:tc>
              <w:tc>
                <w:tcPr>
                  <w:tcW w:w="2657" w:type="dxa"/>
                </w:tcPr>
                <w:p w:rsidR="00F9693E" w:rsidRDefault="00F9693E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9693E" w:rsidRDefault="00F9693E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9693E" w:rsidRPr="00F9693E" w:rsidRDefault="00F9693E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10.40 – 11.20</w:t>
                  </w:r>
                </w:p>
              </w:tc>
            </w:tr>
            <w:tr w:rsidR="00D00441" w:rsidRPr="00F9693E" w:rsidTr="00D00441">
              <w:tc>
                <w:tcPr>
                  <w:tcW w:w="1591" w:type="dxa"/>
                  <w:vMerge/>
                </w:tcPr>
                <w:p w:rsidR="00D00441" w:rsidRPr="00F9693E" w:rsidRDefault="00D00441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</w:tcPr>
                <w:p w:rsidR="00D00441" w:rsidRPr="00F9693E" w:rsidRDefault="00F9693E" w:rsidP="00FA19D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93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Панельная дискуссия «</w:t>
                  </w:r>
                  <w:r w:rsidR="00FA19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пути к экономике знаний</w:t>
                  </w:r>
                  <w:r w:rsidRPr="00F9693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2304" w:type="dxa"/>
                </w:tcPr>
                <w:p w:rsidR="00D00441" w:rsidRPr="00F9693E" w:rsidRDefault="00F9693E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Е.А.Сибирцева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– начальник Департамента образования Администрации города Екатеринбурга</w:t>
                  </w:r>
                </w:p>
              </w:tc>
              <w:tc>
                <w:tcPr>
                  <w:tcW w:w="2657" w:type="dxa"/>
                </w:tcPr>
                <w:p w:rsidR="00D00441" w:rsidRDefault="00D00441" w:rsidP="00D0044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9693E" w:rsidRPr="00F9693E" w:rsidRDefault="00F9693E" w:rsidP="00F9693E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11.30 – 12.30</w:t>
                  </w:r>
                </w:p>
              </w:tc>
            </w:tr>
          </w:tbl>
          <w:p w:rsidR="00847B69" w:rsidRDefault="00847B69" w:rsidP="00847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E7188" w:rsidRPr="005E7188" w:rsidRDefault="00847B69" w:rsidP="00F96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7B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управленческих</w:t>
            </w:r>
            <w:r w:rsidRPr="005E718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секци</w:t>
            </w:r>
            <w:r w:rsidRPr="00847B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:1</w:t>
            </w:r>
            <w:r w:rsidR="00F96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.00 – 1</w:t>
            </w:r>
            <w:r w:rsidR="00F96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.00 (1 поток), 1</w:t>
            </w:r>
            <w:r w:rsidR="00F96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.00 – 1</w:t>
            </w:r>
            <w:r w:rsidR="00F96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.00 (2 поток)</w:t>
            </w:r>
          </w:p>
        </w:tc>
      </w:tr>
      <w:tr w:rsidR="005E7188" w:rsidRPr="005E7188" w:rsidTr="005E718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7188" w:rsidRPr="005E7188" w:rsidRDefault="005E7188" w:rsidP="005E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7188" w:rsidRPr="005E7188" w:rsidRDefault="005E7188" w:rsidP="005E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188" w:rsidRPr="005E7188" w:rsidTr="005E7188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секции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модератора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Наименования учреждений, представляющих опыт в рамках секции</w:t>
            </w:r>
          </w:p>
        </w:tc>
      </w:tr>
      <w:tr w:rsidR="005E7188" w:rsidRPr="005E7188" w:rsidTr="005E7188">
        <w:trPr>
          <w:trHeight w:val="81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188" w:rsidRPr="005E7188" w:rsidTr="005E7188">
        <w:trPr>
          <w:trHeight w:val="94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школа: управление на основании данных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26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Белова 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Е.Г.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МАОУ СОШ № 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43, МАОУ СОШ № 143</w:t>
            </w:r>
          </w:p>
        </w:tc>
      </w:tr>
      <w:tr w:rsidR="005E7188" w:rsidRPr="005E7188" w:rsidTr="005E7188">
        <w:trPr>
          <w:trHeight w:val="586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успешной карьеры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E0F" w:rsidRDefault="005E7188" w:rsidP="0026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МАОУ СОШ№184 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школа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Теребенина 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Е.Н.,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основатель клуба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Prosperita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руководитель проекта по восстановлению объекта культурного наследия группы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E7188" w:rsidRPr="005E7188" w:rsidRDefault="005E7188" w:rsidP="0026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Возмилов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И.Д.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к.э.н</w:t>
            </w:r>
            <w:proofErr w:type="spellEnd"/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доцент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УрГЭУ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 дополнительного образования МАОУ СОШ №184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школа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26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№184 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школа</w:t>
            </w:r>
            <w:r w:rsidR="00266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E7188" w:rsidRPr="005E7188" w:rsidTr="005E7188">
        <w:trPr>
          <w:trHeight w:val="18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МОУ с предприятиями и частным бизнесом  – путь социального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Власова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МАОУ СОШ УИОП № 53,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Трекина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Т.И.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МАОУ СОШ № 92  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01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УИОП № 53, </w:t>
            </w:r>
          </w:p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92</w:t>
            </w:r>
          </w:p>
        </w:tc>
      </w:tr>
      <w:tr w:rsidR="005E7188" w:rsidRPr="005E7188" w:rsidTr="00F42E01">
        <w:trPr>
          <w:trHeight w:val="177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групп раннего возраста в развитии ребенка: начало реализации (Указ Президента РФ от 07.05.2018 № 204)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заведующий МАДОУ детского сада № 422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Лорик</w:t>
            </w:r>
            <w:proofErr w:type="spellEnd"/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01" w:rsidRDefault="005E7188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№ 14; </w:t>
            </w:r>
          </w:p>
          <w:p w:rsidR="00F42E01" w:rsidRDefault="005E7188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14;</w:t>
            </w:r>
          </w:p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МБДОУ - детск</w:t>
            </w:r>
            <w:r w:rsidR="00F42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комбинированного вида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339</w:t>
            </w:r>
          </w:p>
        </w:tc>
      </w:tr>
      <w:tr w:rsidR="005E7188" w:rsidRPr="005E7188" w:rsidTr="00F42E01">
        <w:trPr>
          <w:trHeight w:val="210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целей устойчивого развития через создание образовательных программ и стратегических документов МОУ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Миногина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директор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гимназии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70; Комарова Т.А., директор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4703EB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20, </w:t>
            </w:r>
          </w:p>
          <w:p w:rsidR="004703EB" w:rsidRDefault="004703EB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70.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79;</w:t>
            </w:r>
          </w:p>
          <w:p w:rsidR="004703EB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 </w:t>
            </w:r>
          </w:p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5E7188" w:rsidRPr="005E7188" w:rsidTr="00F42E01">
        <w:trPr>
          <w:trHeight w:val="212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Выполняем требования ФГОС дошкольного образования: результаты, проблемы, перспективы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Соколова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заведующий МБДОУ № 504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01" w:rsidRDefault="005E7188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156;</w:t>
            </w:r>
          </w:p>
          <w:p w:rsidR="00F42E01" w:rsidRDefault="005E7188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МДОО № 195, </w:t>
            </w:r>
          </w:p>
          <w:p w:rsidR="00F42E01" w:rsidRDefault="00F42E01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МДОО №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347; </w:t>
            </w:r>
          </w:p>
          <w:p w:rsidR="00F42E01" w:rsidRDefault="005E7188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62; </w:t>
            </w:r>
          </w:p>
          <w:p w:rsidR="00F42E01" w:rsidRDefault="005E7188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МДОО № 527; </w:t>
            </w:r>
          </w:p>
          <w:p w:rsidR="00F42E01" w:rsidRDefault="005E7188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МДОО № 564;</w:t>
            </w:r>
          </w:p>
          <w:p w:rsidR="005E7188" w:rsidRPr="005E7188" w:rsidRDefault="005E7188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МДОО № 274</w:t>
            </w:r>
          </w:p>
        </w:tc>
      </w:tr>
      <w:tr w:rsidR="005E7188" w:rsidRPr="005E7188" w:rsidTr="005E7188">
        <w:trPr>
          <w:trHeight w:val="255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управления системой кадрового развития и роста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Зимина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МАОУ СОШ № 140 с УИОП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143; МАОУ СОШ № 140 с УИОП; </w:t>
            </w:r>
          </w:p>
          <w:p w:rsid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180 «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Полифорум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192</w:t>
            </w:r>
          </w:p>
        </w:tc>
      </w:tr>
      <w:tr w:rsidR="005E7188" w:rsidRPr="005E7188" w:rsidTr="005E7188">
        <w:trPr>
          <w:trHeight w:val="18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образования: возможности интеграции и оптимизации существующих систем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директор МАОУ лице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</w:t>
            </w:r>
          </w:p>
        </w:tc>
      </w:tr>
      <w:tr w:rsidR="005E7188" w:rsidRPr="005E7188" w:rsidTr="005E7188">
        <w:trPr>
          <w:trHeight w:val="31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учебный план: иллюзия или реальность?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Надеева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Е.П., заместитель директора МАОУ Гимнази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116,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Чехомова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Е.Е., заместитель директора МАОУ лице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3, 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Старцева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 заместитель директора МАОУ Гимназии № 210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Корифей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116, МАОУ лицей № 3, МАОУ Гимназия № 210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Корифей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7188" w:rsidRPr="005E7188" w:rsidTr="005E7188">
        <w:trPr>
          <w:trHeight w:val="10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оценить качество дошкольного образования?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Т.В., заведующий МАДОУ ЦРР № 587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EB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ЦРР детский сад № 587; </w:t>
            </w:r>
          </w:p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</w:p>
        </w:tc>
      </w:tr>
      <w:tr w:rsidR="005E7188" w:rsidRPr="005E7188" w:rsidTr="005E7188">
        <w:trPr>
          <w:trHeight w:val="12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Навигатор по комплексным и парциальным программам ДО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Н.В., гл.специалист Департамента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Колчина Ю.А; Орлова Л.Н.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7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МДОО № 155,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7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детские сады №№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437, 402, 125, 493, 178</w:t>
            </w:r>
          </w:p>
        </w:tc>
      </w:tr>
      <w:tr w:rsidR="005E7188" w:rsidRPr="005E7188" w:rsidTr="005E7188">
        <w:trPr>
          <w:trHeight w:val="167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Открытость деятельности как инструмент обеспечения качества и равенства в образовании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Безбородько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МАОУ СОШ № 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</w:tr>
      <w:tr w:rsidR="005E7188" w:rsidRPr="005E7188" w:rsidTr="00FC1013">
        <w:trPr>
          <w:trHeight w:val="126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Краудсорсинг-проект</w:t>
            </w:r>
            <w:proofErr w:type="spellEnd"/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детский сад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итоги разработки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Власова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заведующий МАДОУ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013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МАДОУ № 349, </w:t>
            </w:r>
          </w:p>
          <w:p w:rsidR="00FC1013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541, </w:t>
            </w:r>
          </w:p>
          <w:p w:rsidR="00FC1013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№ 73, </w:t>
            </w:r>
          </w:p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109 </w:t>
            </w:r>
          </w:p>
        </w:tc>
      </w:tr>
      <w:tr w:rsidR="005E7188" w:rsidRPr="005E7188" w:rsidTr="00FC1013">
        <w:trPr>
          <w:trHeight w:val="98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логистика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И.В., руководитель МБДОУ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детские сады №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536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40/228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478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516</w:t>
            </w:r>
          </w:p>
        </w:tc>
      </w:tr>
      <w:tr w:rsidR="005E7188" w:rsidRPr="005E7188" w:rsidTr="005E7188">
        <w:trPr>
          <w:trHeight w:val="346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образовательных результатов. Международное исследование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iPIPS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один из современных инструментов оценивания индивидуального прогресса ребенка на уровне НОО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  <w:r w:rsidR="00FC1013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С.Ш.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МАОУ гимназии № 108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108</w:t>
            </w:r>
          </w:p>
        </w:tc>
      </w:tr>
      <w:tr w:rsidR="005E7188" w:rsidRPr="005E7188" w:rsidTr="005E7188">
        <w:trPr>
          <w:trHeight w:val="189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гимназия № 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вызовы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Журавлева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руководителя МБУ ДО ДДТ Ленинского района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180, МАОУ СОШ № 167, МАОУ СОШ № 64, МАОУ СОШ № 16, МБУ ДО ДДТ Ленинского района</w:t>
            </w:r>
          </w:p>
        </w:tc>
      </w:tr>
      <w:tr w:rsidR="005E7188" w:rsidRPr="005E7188" w:rsidTr="00F42E01">
        <w:trPr>
          <w:trHeight w:val="239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общественные объединения как средство развития и поддержки социально-значимых инициатив детей и подростков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Воробьева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И.Б.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заметитель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МАОУ СОШ № 113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67; МАОУ СОШ № 80; МАОУ СОШ № 16, МАОУ СОШ № 16; МАОУ СОШ № 7;</w:t>
            </w:r>
          </w:p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142 </w:t>
            </w:r>
          </w:p>
        </w:tc>
      </w:tr>
      <w:tr w:rsidR="005E7188" w:rsidRPr="005E7188" w:rsidTr="005E7188">
        <w:trPr>
          <w:trHeight w:val="220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Инструменты формирования организационной культуры МОУ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013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Стихина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Р.Б.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13, Бондарева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</w:t>
            </w:r>
          </w:p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МАОУ-гимназия № 13, МАОУ СОШ № 68, МАОУ СОШ № 19, МАОУ СОШ № 200</w:t>
            </w:r>
          </w:p>
        </w:tc>
      </w:tr>
      <w:tr w:rsidR="005E7188" w:rsidRPr="005E7188" w:rsidTr="00F42E01">
        <w:trPr>
          <w:trHeight w:val="288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дополнительного образования как ресурс организации профессиональных проб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Зыкова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МАУ ДО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ГДТДиМ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Одаренность и технологии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100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лицей № 128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МАУ ДО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ДДиЮ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Кировского района, МБДОУ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 комбинированного вида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 № 339 </w:t>
            </w:r>
          </w:p>
        </w:tc>
      </w:tr>
      <w:tr w:rsidR="005E7188" w:rsidRPr="005E7188" w:rsidTr="005E7188">
        <w:trPr>
          <w:trHeight w:val="199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МАОУ-СОШ № 43 с углубленным изучением отдельных предметов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сельское хозяйство: презентация профильного проекта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Рожкова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МАОУ СОШ № 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14</w:t>
            </w:r>
          </w:p>
        </w:tc>
      </w:tr>
      <w:tr w:rsidR="005E7188" w:rsidRPr="005E7188" w:rsidTr="005E7188">
        <w:trPr>
          <w:trHeight w:val="18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лицом к ребёнку: новые инструменты профессионального самоопределения и развития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Никандрова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Е.А.,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МАОУ гимнази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35; Кольчугина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МБУ ЕЦПППН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35; МАОУ гимназия № 37; МАОУ СОШ № 138</w:t>
            </w:r>
          </w:p>
        </w:tc>
      </w:tr>
      <w:tr w:rsidR="005E7188" w:rsidRPr="005E7188" w:rsidTr="005E7188">
        <w:trPr>
          <w:trHeight w:val="18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детство: модель взаимодействия с организациями детского туризма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Шеховц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И.Г., представитель ассоциации детского туризма Свердловской области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7188" w:rsidRPr="005E7188" w:rsidTr="00F42E01">
        <w:trPr>
          <w:trHeight w:val="151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обеспечить конкурентоспособность проекта?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Махновецкий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методист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 «Екатеринбургский Дом Учителя»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Мамылин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учитель МАОУ гимнази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013" w:rsidRDefault="00FC1013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 «Екатеринбургский Дом Учителя»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5E7188" w:rsidRPr="005E7188" w:rsidTr="005E7188">
        <w:trPr>
          <w:trHeight w:val="30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образование: «за» и «против»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013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Барашкина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МАОУ СОШ № 52, </w:t>
            </w:r>
          </w:p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Кузина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МАОУ СОШ № 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013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СОШ № 52; МАОУ СОШ № 91; МАОУ СОШ № 76 с 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УИОП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МАОУ лицей № 135; МАОУ СОШ № 131; МАОУ гимназия № 205; МАОУ лицей № 109; МАОУ лицей № 173; МАОУ СОШ № 76; МБДОУ № 561;</w:t>
            </w:r>
          </w:p>
          <w:p w:rsidR="005E7188" w:rsidRPr="005E7188" w:rsidRDefault="005E7188" w:rsidP="00FC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МАДОУ № 573 </w:t>
            </w:r>
          </w:p>
        </w:tc>
      </w:tr>
      <w:tr w:rsidR="005E7188" w:rsidRPr="005E7188" w:rsidTr="005E7188">
        <w:trPr>
          <w:trHeight w:val="15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2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повысить доходы </w:t>
            </w:r>
            <w:r w:rsidR="00B0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организации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 чего начать и как </w:t>
            </w:r>
            <w:r w:rsidR="00420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достичь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успех</w:t>
            </w:r>
            <w:r w:rsidR="00420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Яровикова Е.А., начальник управления образования Орджоникидзевского района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C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с УИОП № 32;</w:t>
            </w:r>
          </w:p>
          <w:p w:rsidR="00FC1013" w:rsidRDefault="00FC1013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9;</w:t>
            </w:r>
          </w:p>
          <w:p w:rsidR="00FC1013" w:rsidRDefault="00FC1013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45;</w:t>
            </w:r>
          </w:p>
          <w:p w:rsidR="00FC1013" w:rsidRPr="005E7188" w:rsidRDefault="00420293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222</w:t>
            </w:r>
          </w:p>
        </w:tc>
      </w:tr>
      <w:tr w:rsidR="005E7188" w:rsidRPr="005E7188" w:rsidTr="005E7188">
        <w:trPr>
          <w:trHeight w:val="18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образовательной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Е.М,</w:t>
            </w:r>
            <w:r w:rsidR="00B0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МАОУ-Гимназии №47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9DF" w:rsidRDefault="005E7188" w:rsidP="00FA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210 </w:t>
            </w:r>
            <w:r w:rsidR="00FA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Корифей</w:t>
            </w:r>
            <w:r w:rsidR="00FA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A19DF" w:rsidRDefault="005E7188" w:rsidP="00FA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МАОУ-Гимназия</w:t>
            </w:r>
            <w:r w:rsidR="00FA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</w:t>
            </w:r>
          </w:p>
          <w:p w:rsidR="00FA19DF" w:rsidRDefault="005E7188" w:rsidP="00FA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 w:rsidR="00FA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35,</w:t>
            </w:r>
          </w:p>
          <w:p w:rsidR="005E7188" w:rsidRPr="005E7188" w:rsidRDefault="005E7188" w:rsidP="00FA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r w:rsidR="0002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</w:t>
            </w:r>
            <w:r w:rsidR="0002699C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70  </w:t>
            </w:r>
          </w:p>
        </w:tc>
      </w:tr>
      <w:tr w:rsidR="005E7188" w:rsidRPr="005E7188" w:rsidTr="00F42E01">
        <w:trPr>
          <w:trHeight w:val="332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4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Автоматизированная информационная система «Образование»: от интеграции предоставления государственных и муниципальных услуг к комплексной оценке возможностей образовательной системы»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2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Бобровский </w:t>
            </w:r>
            <w:r w:rsidR="00420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ООО </w:t>
            </w:r>
            <w:r w:rsidR="0002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Априкод</w:t>
            </w:r>
            <w:proofErr w:type="spellEnd"/>
            <w:r w:rsidR="0002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7188" w:rsidRPr="005E7188" w:rsidTr="00F42E01">
        <w:trPr>
          <w:trHeight w:val="283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«Пятая четверть»: опыт и практики организации профильных смен лагерей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293" w:rsidRDefault="005E7188" w:rsidP="0042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Поморцева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И.Ю., заместитель директора МАОУ СОШ № 87; Лысенко Т.А., заместитель директора МАОУ лице</w:t>
            </w:r>
            <w:r w:rsidR="0002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135; </w:t>
            </w:r>
          </w:p>
          <w:p w:rsidR="005E7188" w:rsidRPr="005E7188" w:rsidRDefault="00420293" w:rsidP="0042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Дмитрук 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еститель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лагеря при МАОУ СОШ № 87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87; МАОУ лицей № 135</w:t>
            </w:r>
          </w:p>
        </w:tc>
      </w:tr>
      <w:tr w:rsidR="005E7188" w:rsidRPr="005E7188" w:rsidTr="00F42E01">
        <w:trPr>
          <w:trHeight w:val="18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повышения 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медийности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2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Мкртчян </w:t>
            </w:r>
            <w:r w:rsidR="00420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главный специалист Информационно-аналитического департамента АГЕ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420293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№110</w:t>
            </w:r>
          </w:p>
        </w:tc>
      </w:tr>
      <w:tr w:rsidR="005E7188" w:rsidRPr="005E7188" w:rsidTr="00F42E01">
        <w:trPr>
          <w:trHeight w:val="18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Инклюзивные проекты и модели: от идеи к практике реализации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2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Арбанова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Ж.В.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МАОУ СОШ № 62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293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62, МАОУ СОШ № 132, МАДОУ № 410,</w:t>
            </w:r>
          </w:p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МАДОУ № 438</w:t>
            </w:r>
          </w:p>
        </w:tc>
      </w:tr>
      <w:tr w:rsidR="005E7188" w:rsidRPr="005E7188" w:rsidTr="00F42E01">
        <w:trPr>
          <w:trHeight w:val="138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FA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городской ассоциации </w:t>
            </w:r>
            <w:r w:rsidR="00FA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Лингва</w:t>
            </w:r>
            <w:proofErr w:type="spellEnd"/>
            <w:r w:rsidR="00FA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школ, изучающих иностранные языки на углубленной основе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Тренихина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С.Ю., директор МАОУ гимназии № 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99,</w:t>
            </w:r>
          </w:p>
          <w:p w:rsidR="00FA19DF" w:rsidRDefault="00FA19DF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13,</w:t>
            </w:r>
          </w:p>
          <w:p w:rsidR="00FA19DF" w:rsidRPr="005E7188" w:rsidRDefault="00FA19DF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37</w:t>
            </w:r>
          </w:p>
        </w:tc>
      </w:tr>
      <w:tr w:rsidR="005E7188" w:rsidRPr="005E7188" w:rsidTr="00F42E01">
        <w:trPr>
          <w:trHeight w:val="112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рынка труда к современному выпускнику и ФГОС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5E7188" w:rsidP="0042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А.В., директор МАОУ лице</w:t>
            </w:r>
            <w:r w:rsidR="00420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180 «</w:t>
            </w:r>
            <w:proofErr w:type="spellStart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Полифорум</w:t>
            </w:r>
            <w:proofErr w:type="spellEnd"/>
            <w:r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88" w:rsidRPr="005E7188" w:rsidRDefault="00F42E01" w:rsidP="005E7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№ 180 «</w:t>
            </w:r>
            <w:proofErr w:type="spellStart"/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Полифорум</w:t>
            </w:r>
            <w:proofErr w:type="spellEnd"/>
            <w:r w:rsidR="005E7188" w:rsidRPr="005E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5E7188" w:rsidRDefault="005E7188"/>
    <w:sectPr w:rsidR="005E7188" w:rsidSect="002C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D4B"/>
    <w:multiLevelType w:val="hybridMultilevel"/>
    <w:tmpl w:val="B52CEAAC"/>
    <w:lvl w:ilvl="0" w:tplc="1D860B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45441"/>
    <w:multiLevelType w:val="hybridMultilevel"/>
    <w:tmpl w:val="0C429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61FA"/>
    <w:rsid w:val="0002699C"/>
    <w:rsid w:val="00266E0F"/>
    <w:rsid w:val="002C614F"/>
    <w:rsid w:val="003561FA"/>
    <w:rsid w:val="00420293"/>
    <w:rsid w:val="004703EB"/>
    <w:rsid w:val="004B2F89"/>
    <w:rsid w:val="005E7188"/>
    <w:rsid w:val="0063719C"/>
    <w:rsid w:val="006661CF"/>
    <w:rsid w:val="007C73B6"/>
    <w:rsid w:val="00847B69"/>
    <w:rsid w:val="00980C75"/>
    <w:rsid w:val="00B012D3"/>
    <w:rsid w:val="00B32A14"/>
    <w:rsid w:val="00CA6E6E"/>
    <w:rsid w:val="00D00441"/>
    <w:rsid w:val="00DC0815"/>
    <w:rsid w:val="00DE2545"/>
    <w:rsid w:val="00E478B2"/>
    <w:rsid w:val="00F42E01"/>
    <w:rsid w:val="00F9693E"/>
    <w:rsid w:val="00FA19DF"/>
    <w:rsid w:val="00FB164C"/>
    <w:rsid w:val="00FC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Бабченко Ольга Ивановна</dc:creator>
  <cp:lastModifiedBy>Windows User</cp:lastModifiedBy>
  <cp:revision>3</cp:revision>
  <dcterms:created xsi:type="dcterms:W3CDTF">2018-08-09T06:22:00Z</dcterms:created>
  <dcterms:modified xsi:type="dcterms:W3CDTF">2023-11-21T03:32:00Z</dcterms:modified>
</cp:coreProperties>
</file>